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E7" w:rsidRPr="00A303A4" w:rsidRDefault="002B1CE7" w:rsidP="00561579">
      <w:pPr>
        <w:pStyle w:val="ZNPTYT1"/>
      </w:pPr>
      <w:r w:rsidRPr="00A303A4">
        <w:t xml:space="preserve">tytuł </w:t>
      </w:r>
      <w:r>
        <w:t>Rozdziału</w:t>
      </w:r>
    </w:p>
    <w:p w:rsidR="004C69E1" w:rsidRPr="00561579" w:rsidRDefault="00561579" w:rsidP="00561579">
      <w:pPr>
        <w:pStyle w:val="ZNPZeszytyNazw"/>
      </w:pPr>
      <w:r w:rsidRPr="00561579">
        <w:t>Imię Nazwisko</w:t>
      </w:r>
      <w:bookmarkStart w:id="0" w:name="_GoBack"/>
      <w:bookmarkEnd w:id="0"/>
    </w:p>
    <w:p w:rsidR="002C64AF" w:rsidRPr="00561579" w:rsidRDefault="002C64AF" w:rsidP="00135F22">
      <w:pPr>
        <w:pStyle w:val="ZNPNI"/>
        <w:ind w:left="284"/>
        <w:rPr>
          <w:b w:val="0"/>
          <w:i/>
        </w:rPr>
      </w:pPr>
      <w:r w:rsidRPr="00561579">
        <w:rPr>
          <w:b w:val="0"/>
          <w:i/>
        </w:rPr>
        <w:t>Jednostka (Instytut/Katedra)</w:t>
      </w:r>
    </w:p>
    <w:p w:rsidR="002C64AF" w:rsidRPr="00561579" w:rsidRDefault="002C64AF" w:rsidP="00135F22">
      <w:pPr>
        <w:pStyle w:val="ZNPNI"/>
        <w:spacing w:after="560"/>
        <w:ind w:left="284"/>
        <w:rPr>
          <w:b w:val="0"/>
          <w:i/>
        </w:rPr>
      </w:pPr>
      <w:r w:rsidRPr="00561579">
        <w:rPr>
          <w:b w:val="0"/>
          <w:i/>
        </w:rPr>
        <w:t>Uczelnia/Organizacja</w:t>
      </w:r>
    </w:p>
    <w:p w:rsidR="00BF1471" w:rsidRPr="00E33218" w:rsidRDefault="0067112E" w:rsidP="00561579">
      <w:pPr>
        <w:spacing w:before="560" w:after="240"/>
        <w:rPr>
          <w:b/>
          <w:sz w:val="28"/>
          <w:szCs w:val="28"/>
          <w:lang w:val="en-US"/>
        </w:rPr>
      </w:pPr>
      <w:r w:rsidRPr="00E33218">
        <w:rPr>
          <w:b/>
          <w:sz w:val="28"/>
          <w:szCs w:val="28"/>
          <w:lang w:val="en-US"/>
        </w:rPr>
        <w:t xml:space="preserve">1. </w:t>
      </w:r>
      <w:r w:rsidR="00BF1471" w:rsidRPr="00E33218">
        <w:rPr>
          <w:b/>
          <w:sz w:val="28"/>
          <w:szCs w:val="28"/>
          <w:lang w:val="en-US"/>
        </w:rPr>
        <w:t>Wstęp</w:t>
      </w:r>
    </w:p>
    <w:p w:rsidR="00E33218" w:rsidRDefault="00561AB9" w:rsidP="00E33218">
      <w:pPr>
        <w:pStyle w:val="Tekstpodstawowy"/>
        <w:ind w:firstLine="397"/>
        <w:jc w:val="both"/>
        <w:rPr>
          <w:sz w:val="22"/>
          <w:szCs w:val="22"/>
          <w:lang w:val="en-US"/>
        </w:rPr>
      </w:pPr>
      <w:r w:rsidRPr="00E33218">
        <w:rPr>
          <w:sz w:val="22"/>
          <w:szCs w:val="22"/>
          <w:lang w:val="en-US"/>
        </w:rPr>
        <w:tab/>
      </w:r>
      <w:r w:rsidRPr="00E33218">
        <w:rPr>
          <w:sz w:val="22"/>
          <w:szCs w:val="22"/>
          <w:lang w:val="en-US"/>
        </w:rPr>
        <w:tab/>
      </w:r>
      <w:r w:rsidR="00E33218"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61AB9">
        <w:rPr>
          <w:rStyle w:val="Odwoanieprzypisudolnego"/>
          <w:sz w:val="22"/>
          <w:szCs w:val="22"/>
        </w:rPr>
        <w:footnoteReference w:id="1"/>
      </w:r>
      <w:r w:rsidRPr="00E33218">
        <w:rPr>
          <w:sz w:val="22"/>
          <w:szCs w:val="22"/>
          <w:lang w:val="en-US"/>
        </w:rPr>
        <w:t>.</w:t>
      </w:r>
    </w:p>
    <w:p w:rsidR="00E33218" w:rsidRDefault="00E33218" w:rsidP="00E33218">
      <w:pPr>
        <w:pStyle w:val="Tekstpodstawowy"/>
        <w:ind w:firstLine="397"/>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E33218">
        <w:rPr>
          <w:color w:val="000000"/>
          <w:sz w:val="22"/>
          <w:szCs w:val="22"/>
          <w:lang w:val="en-US"/>
        </w:rPr>
        <w:t xml:space="preserve"> </w:t>
      </w:r>
      <w:r w:rsidRPr="0098365B">
        <w:rPr>
          <w:color w:val="000000"/>
          <w:sz w:val="22"/>
          <w:szCs w:val="22"/>
          <w:lang w:val="en-US"/>
        </w:rPr>
        <w:t xml:space="preserve">Lorem ipsum dolor sit amet, consectetur adipisicing elit, sed do eiusmod tempor incididunt ut labore et dolore magna aliqua. Ut enim ad minim veniam, quis nostrud exercitation ullamco laboris nisi ut aliquip ex ea commodo consequat. </w:t>
      </w:r>
    </w:p>
    <w:p w:rsidR="00E33218" w:rsidRDefault="00E33218" w:rsidP="00E33218">
      <w:pPr>
        <w:pStyle w:val="Tekstpodstawowy"/>
        <w:ind w:firstLine="397"/>
        <w:jc w:val="both"/>
        <w:rPr>
          <w:color w:val="000000"/>
          <w:sz w:val="22"/>
          <w:szCs w:val="22"/>
          <w:lang w:val="en-US"/>
        </w:rPr>
      </w:pPr>
      <w:r>
        <w:rPr>
          <w:color w:val="000000"/>
          <w:sz w:val="22"/>
          <w:szCs w:val="22"/>
          <w:lang w:val="en-US"/>
        </w:rPr>
        <w:t>D</w:t>
      </w:r>
      <w:r w:rsidRPr="0098365B">
        <w:rPr>
          <w:color w:val="000000"/>
          <w:sz w:val="22"/>
          <w:szCs w:val="22"/>
          <w:lang w:val="en-US"/>
        </w:rPr>
        <w:t>uis aute irure dolor in reprehenderit in voluptate velit esse cillum dolore eu fugiat nulla pariatur. Excepteur sint occaecat cupidatat non proident, sunt in culpa qui officia deserunt mollit anim id est laborum.</w:t>
      </w:r>
      <w:r w:rsidRPr="00E33218">
        <w:rPr>
          <w:color w:val="000000"/>
          <w:sz w:val="22"/>
          <w:szCs w:val="22"/>
          <w:lang w:val="en-US"/>
        </w:rPr>
        <w:t xml:space="preserve"> </w:t>
      </w: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E33218">
        <w:rPr>
          <w:color w:val="000000"/>
          <w:sz w:val="22"/>
          <w:szCs w:val="22"/>
          <w:lang w:val="en-US"/>
        </w:rPr>
        <w:t xml:space="preserve"> </w:t>
      </w: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33218" w:rsidRDefault="00E33218" w:rsidP="00E33218">
      <w:pPr>
        <w:pStyle w:val="Tekstpodstawowy"/>
        <w:ind w:firstLine="397"/>
        <w:jc w:val="both"/>
        <w:rPr>
          <w:color w:val="000000"/>
          <w:sz w:val="22"/>
          <w:szCs w:val="22"/>
          <w:lang w:val="en-US"/>
        </w:rPr>
      </w:pPr>
      <w:r w:rsidRPr="0098365B">
        <w:rPr>
          <w:color w:val="000000"/>
          <w:sz w:val="22"/>
          <w:szCs w:val="22"/>
          <w:lang w:val="en-US"/>
        </w:rPr>
        <w:t xml:space="preserve">Lorem ipsum dolor sit amet, consectetur adipisicing elit, sed do eiusmod tempor incididunt ut labore et dolore magna aliqua. Ut enim ad minim veniam, </w:t>
      </w:r>
      <w:r w:rsidRPr="0098365B">
        <w:rPr>
          <w:color w:val="000000"/>
          <w:sz w:val="22"/>
          <w:szCs w:val="22"/>
          <w:lang w:val="en-US"/>
        </w:rPr>
        <w:lastRenderedPageBreak/>
        <w:t>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E33218">
        <w:rPr>
          <w:color w:val="000000"/>
          <w:sz w:val="22"/>
          <w:szCs w:val="22"/>
          <w:lang w:val="en-US"/>
        </w:rPr>
        <w:t xml:space="preserve"> </w:t>
      </w: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w:t>
      </w:r>
    </w:p>
    <w:p w:rsidR="00E33218" w:rsidRDefault="00E33218" w:rsidP="00E33218">
      <w:pPr>
        <w:pStyle w:val="Tekstpodstawowy"/>
        <w:ind w:firstLine="397"/>
        <w:jc w:val="both"/>
        <w:rPr>
          <w:color w:val="000000"/>
          <w:sz w:val="22"/>
          <w:szCs w:val="22"/>
          <w:lang w:val="en-US"/>
        </w:rPr>
      </w:pPr>
    </w:p>
    <w:p w:rsidR="00E33218" w:rsidRDefault="00E33218" w:rsidP="00E33218">
      <w:pPr>
        <w:pStyle w:val="Tekstpodstawowy"/>
        <w:ind w:firstLine="397"/>
        <w:jc w:val="both"/>
        <w:rPr>
          <w:color w:val="000000"/>
          <w:sz w:val="22"/>
          <w:szCs w:val="22"/>
          <w:lang w:val="en-US"/>
        </w:rPr>
      </w:pPr>
    </w:p>
    <w:p w:rsidR="00561AB9" w:rsidRPr="00E33218" w:rsidRDefault="00135F22" w:rsidP="00E33218">
      <w:pPr>
        <w:pStyle w:val="Tekstpodstawowy"/>
        <w:rPr>
          <w:sz w:val="22"/>
          <w:szCs w:val="22"/>
          <w:lang w:val="en-US"/>
        </w:rPr>
      </w:pPr>
      <w:r>
        <w:rPr>
          <w:noProof/>
          <w:sz w:val="22"/>
          <w:szCs w:val="22"/>
          <w:lang w:eastAsia="pl-PL"/>
        </w:rPr>
        <w:drawing>
          <wp:inline distT="0" distB="0" distL="0" distR="0">
            <wp:extent cx="3829050" cy="2276475"/>
            <wp:effectExtent l="0" t="0" r="0" b="0"/>
            <wp:docPr id="1" name="Obraz 1"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2276475"/>
                    </a:xfrm>
                    <a:prstGeom prst="rect">
                      <a:avLst/>
                    </a:prstGeom>
                    <a:noFill/>
                    <a:ln>
                      <a:noFill/>
                    </a:ln>
                  </pic:spPr>
                </pic:pic>
              </a:graphicData>
            </a:graphic>
          </wp:inline>
        </w:drawing>
      </w:r>
    </w:p>
    <w:p w:rsidR="00561AB9" w:rsidRPr="00F270A3" w:rsidRDefault="00561AB9" w:rsidP="004D39CA">
      <w:pPr>
        <w:pStyle w:val="Tekstpodstawowy"/>
        <w:spacing w:before="240" w:after="60"/>
        <w:rPr>
          <w:sz w:val="20"/>
        </w:rPr>
      </w:pPr>
      <w:r w:rsidRPr="004333F0">
        <w:rPr>
          <w:sz w:val="20"/>
        </w:rPr>
        <w:t xml:space="preserve">Rys. 1. Podstawowe procesy </w:t>
      </w:r>
      <w:r w:rsidR="00A303A4">
        <w:rPr>
          <w:sz w:val="20"/>
        </w:rPr>
        <w:t>…</w:t>
      </w:r>
    </w:p>
    <w:p w:rsidR="00561AB9" w:rsidRPr="00561579" w:rsidRDefault="00F270A3" w:rsidP="004D39CA">
      <w:pPr>
        <w:pStyle w:val="Tekstpodstawowy"/>
      </w:pPr>
      <w:r w:rsidRPr="00561579">
        <w:rPr>
          <w:i/>
        </w:rPr>
        <w:t xml:space="preserve">Źródło: </w:t>
      </w:r>
      <w:r w:rsidR="009C3DEB" w:rsidRPr="00561579">
        <w:rPr>
          <w:i/>
        </w:rPr>
        <w:t>o</w:t>
      </w:r>
      <w:r w:rsidR="00064ADD" w:rsidRPr="00561579">
        <w:rPr>
          <w:i/>
        </w:rPr>
        <w:t>pracowanie własne na podstawie</w:t>
      </w:r>
      <w:r w:rsidR="00561AB9" w:rsidRPr="00561579">
        <w:rPr>
          <w:i/>
        </w:rPr>
        <w:t xml:space="preserve"> </w:t>
      </w:r>
      <w:r w:rsidR="00A303A4" w:rsidRPr="00561579">
        <w:rPr>
          <w:i/>
        </w:rPr>
        <w:t>…</w:t>
      </w:r>
    </w:p>
    <w:p w:rsidR="00561AB9" w:rsidRPr="00233367" w:rsidRDefault="00561AB9" w:rsidP="00561579">
      <w:pPr>
        <w:pStyle w:val="Nagwek2"/>
        <w:spacing w:before="360" w:after="240"/>
        <w:jc w:val="left"/>
        <w:rPr>
          <w:b/>
          <w:sz w:val="28"/>
          <w:szCs w:val="28"/>
        </w:rPr>
      </w:pPr>
      <w:bookmarkStart w:id="1" w:name="_Toc75662679"/>
      <w:r w:rsidRPr="00233367">
        <w:rPr>
          <w:b/>
          <w:sz w:val="28"/>
          <w:szCs w:val="28"/>
        </w:rPr>
        <w:t>2.</w:t>
      </w:r>
      <w:r w:rsidRPr="00233367">
        <w:rPr>
          <w:b/>
          <w:sz w:val="28"/>
          <w:szCs w:val="28"/>
        </w:rPr>
        <w:tab/>
      </w:r>
      <w:r w:rsidR="00233367">
        <w:rPr>
          <w:b/>
          <w:sz w:val="28"/>
          <w:szCs w:val="28"/>
        </w:rPr>
        <w:t xml:space="preserve"> </w:t>
      </w:r>
      <w:r w:rsidRPr="00233367">
        <w:rPr>
          <w:b/>
          <w:sz w:val="28"/>
          <w:szCs w:val="28"/>
        </w:rPr>
        <w:t xml:space="preserve">System </w:t>
      </w:r>
      <w:bookmarkEnd w:id="1"/>
      <w:r w:rsidR="00A303A4">
        <w:rPr>
          <w:b/>
          <w:sz w:val="28"/>
          <w:szCs w:val="28"/>
        </w:rPr>
        <w:t>…</w:t>
      </w:r>
    </w:p>
    <w:p w:rsidR="00E33218" w:rsidRDefault="00E33218" w:rsidP="00E33218">
      <w:pPr>
        <w:pStyle w:val="Tekstpodstawowy"/>
        <w:numPr>
          <w:ilvl w:val="0"/>
          <w:numId w:val="1"/>
        </w:numPr>
        <w:ind w:firstLine="426"/>
        <w:jc w:val="both"/>
        <w:rPr>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61AB9">
        <w:rPr>
          <w:rStyle w:val="Odwoanieprzypisudolnego"/>
          <w:sz w:val="22"/>
          <w:szCs w:val="22"/>
        </w:rPr>
        <w:footnoteReference w:id="2"/>
      </w:r>
      <w:r w:rsidRPr="00E33218">
        <w:rPr>
          <w:sz w:val="22"/>
          <w:szCs w:val="22"/>
          <w:lang w:val="en-US"/>
        </w:rPr>
        <w:t>.</w:t>
      </w:r>
    </w:p>
    <w:p w:rsidR="00E33218" w:rsidRDefault="00E33218" w:rsidP="00E33218">
      <w:pPr>
        <w:pStyle w:val="Tekstpodstawowy"/>
        <w:numPr>
          <w:ilvl w:val="0"/>
          <w:numId w:val="1"/>
        </w:numPr>
        <w:ind w:firstLine="426"/>
        <w:jc w:val="both"/>
        <w:rPr>
          <w:color w:val="000000"/>
          <w:sz w:val="22"/>
          <w:szCs w:val="22"/>
          <w:lang w:val="en-US"/>
        </w:rPr>
      </w:pPr>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E33218">
        <w:rPr>
          <w:color w:val="000000"/>
          <w:sz w:val="22"/>
          <w:szCs w:val="22"/>
          <w:lang w:val="en-US"/>
        </w:rPr>
        <w:t xml:space="preserve"> </w:t>
      </w:r>
      <w:r w:rsidRPr="0098365B">
        <w:rPr>
          <w:color w:val="000000"/>
          <w:sz w:val="22"/>
          <w:szCs w:val="22"/>
          <w:lang w:val="en-US"/>
        </w:rPr>
        <w:t xml:space="preserve">Lorem ipsum dolor </w:t>
      </w:r>
      <w:r w:rsidRPr="0098365B">
        <w:rPr>
          <w:color w:val="000000"/>
          <w:sz w:val="22"/>
          <w:szCs w:val="22"/>
          <w:lang w:val="en-US"/>
        </w:rPr>
        <w:lastRenderedPageBreak/>
        <w:t xml:space="preserve">sit amet, consectetur adipisicing elit, sed do eiusmod tempor incididunt ut labore et dolore magna aliqua. Ut enim ad minim veniam, quis nostrud exercitation ullamco laboris nisi ut aliquip ex ea commodo consequat. </w:t>
      </w:r>
    </w:p>
    <w:p w:rsidR="00561AB9" w:rsidRPr="00561AB9" w:rsidRDefault="00561AB9" w:rsidP="00E33218">
      <w:pPr>
        <w:pStyle w:val="Tekstpodstawowy"/>
        <w:tabs>
          <w:tab w:val="left" w:pos="1260"/>
        </w:tabs>
        <w:spacing w:before="240" w:after="140"/>
        <w:jc w:val="left"/>
        <w:rPr>
          <w:sz w:val="22"/>
          <w:szCs w:val="22"/>
        </w:rPr>
      </w:pPr>
      <w:r w:rsidRPr="00026EF6">
        <w:rPr>
          <w:sz w:val="22"/>
          <w:szCs w:val="22"/>
        </w:rPr>
        <w:t>Tabela 1</w:t>
      </w:r>
      <w:r w:rsidR="00026EF6" w:rsidRPr="00026EF6">
        <w:rPr>
          <w:sz w:val="22"/>
          <w:szCs w:val="22"/>
        </w:rPr>
        <w:t>.</w:t>
      </w:r>
      <w:r w:rsidR="00026EF6">
        <w:rPr>
          <w:b/>
          <w:sz w:val="22"/>
          <w:szCs w:val="22"/>
        </w:rPr>
        <w:t xml:space="preserve"> </w:t>
      </w:r>
      <w:r w:rsidRPr="00561AB9">
        <w:rPr>
          <w:sz w:val="22"/>
          <w:szCs w:val="22"/>
        </w:rPr>
        <w:t>Podstawowe czynniki</w:t>
      </w:r>
      <w:r w:rsidR="00A303A4">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4106"/>
      </w:tblGrid>
      <w:tr w:rsidR="00561AB9" w:rsidRPr="003C68FB" w:rsidTr="00FC23D5">
        <w:tblPrEx>
          <w:tblCellMar>
            <w:top w:w="0" w:type="dxa"/>
            <w:bottom w:w="0" w:type="dxa"/>
          </w:tblCellMar>
        </w:tblPrEx>
        <w:trPr>
          <w:trHeight w:val="561"/>
          <w:jc w:val="center"/>
        </w:trPr>
        <w:tc>
          <w:tcPr>
            <w:tcW w:w="2122" w:type="pct"/>
            <w:shd w:val="clear" w:color="auto" w:fill="FFFFFF"/>
            <w:vAlign w:val="center"/>
          </w:tcPr>
          <w:p w:rsidR="00561AB9" w:rsidRPr="007131A4" w:rsidRDefault="007131A4" w:rsidP="00A303A4">
            <w:pPr>
              <w:pStyle w:val="Tekstpodstawowy"/>
              <w:rPr>
                <w:sz w:val="20"/>
              </w:rPr>
            </w:pPr>
            <w:r>
              <w:rPr>
                <w:sz w:val="20"/>
              </w:rPr>
              <w:t xml:space="preserve">Czynnik </w:t>
            </w:r>
          </w:p>
        </w:tc>
        <w:tc>
          <w:tcPr>
            <w:tcW w:w="2878" w:type="pct"/>
            <w:shd w:val="clear" w:color="auto" w:fill="FFFFFF"/>
            <w:vAlign w:val="center"/>
          </w:tcPr>
          <w:p w:rsidR="00561AB9" w:rsidRPr="007131A4" w:rsidRDefault="00561AB9" w:rsidP="00A303A4">
            <w:pPr>
              <w:pStyle w:val="Tekstpodstawowy"/>
              <w:rPr>
                <w:sz w:val="20"/>
              </w:rPr>
            </w:pPr>
            <w:r w:rsidRPr="007131A4">
              <w:rPr>
                <w:sz w:val="20"/>
              </w:rPr>
              <w:t xml:space="preserve">Przykład </w:t>
            </w:r>
          </w:p>
        </w:tc>
      </w:tr>
      <w:tr w:rsidR="00561AB9" w:rsidRPr="003C68FB">
        <w:tblPrEx>
          <w:tblCellMar>
            <w:top w:w="0" w:type="dxa"/>
            <w:bottom w:w="0" w:type="dxa"/>
          </w:tblCellMar>
        </w:tblPrEx>
        <w:trPr>
          <w:jc w:val="center"/>
        </w:trPr>
        <w:tc>
          <w:tcPr>
            <w:tcW w:w="2122" w:type="pct"/>
          </w:tcPr>
          <w:p w:rsidR="00561AB9" w:rsidRPr="003C68FB" w:rsidRDefault="00561AB9" w:rsidP="00A303A4">
            <w:pPr>
              <w:pStyle w:val="Tekstpodstawowy"/>
              <w:jc w:val="left"/>
              <w:rPr>
                <w:sz w:val="20"/>
              </w:rPr>
            </w:pPr>
            <w:r w:rsidRPr="003C68FB">
              <w:rPr>
                <w:sz w:val="20"/>
              </w:rPr>
              <w:t>Informacje</w:t>
            </w:r>
          </w:p>
        </w:tc>
        <w:tc>
          <w:tcPr>
            <w:tcW w:w="2878" w:type="pct"/>
          </w:tcPr>
          <w:p w:rsidR="00561AB9" w:rsidRPr="003C68FB" w:rsidRDefault="00561AB9" w:rsidP="00A303A4">
            <w:pPr>
              <w:pStyle w:val="Tekstpodstawowy"/>
              <w:jc w:val="left"/>
              <w:rPr>
                <w:sz w:val="20"/>
              </w:rPr>
            </w:pPr>
            <w:r w:rsidRPr="003C68FB">
              <w:rPr>
                <w:sz w:val="20"/>
              </w:rPr>
              <w:t xml:space="preserve">Informacje wprowadzane </w:t>
            </w:r>
          </w:p>
        </w:tc>
      </w:tr>
      <w:tr w:rsidR="00561AB9" w:rsidRPr="003C68FB">
        <w:tblPrEx>
          <w:tblCellMar>
            <w:top w:w="0" w:type="dxa"/>
            <w:bottom w:w="0" w:type="dxa"/>
          </w:tblCellMar>
        </w:tblPrEx>
        <w:trPr>
          <w:jc w:val="center"/>
        </w:trPr>
        <w:tc>
          <w:tcPr>
            <w:tcW w:w="2122" w:type="pct"/>
          </w:tcPr>
          <w:p w:rsidR="00561AB9" w:rsidRPr="003C68FB" w:rsidRDefault="00561AB9" w:rsidP="00A303A4">
            <w:pPr>
              <w:pStyle w:val="Tekstpodstawowy"/>
              <w:jc w:val="left"/>
              <w:rPr>
                <w:sz w:val="20"/>
              </w:rPr>
            </w:pPr>
            <w:r w:rsidRPr="003C68FB">
              <w:rPr>
                <w:sz w:val="20"/>
              </w:rPr>
              <w:t>Informacje dotyczące dostawców</w:t>
            </w:r>
          </w:p>
        </w:tc>
        <w:tc>
          <w:tcPr>
            <w:tcW w:w="2878" w:type="pct"/>
          </w:tcPr>
          <w:p w:rsidR="00561AB9" w:rsidRPr="003C68FB" w:rsidRDefault="00561AB9" w:rsidP="00C505DA">
            <w:pPr>
              <w:pStyle w:val="Tekstpodstawowy"/>
              <w:jc w:val="left"/>
              <w:rPr>
                <w:sz w:val="20"/>
              </w:rPr>
            </w:pPr>
            <w:r w:rsidRPr="003C68FB">
              <w:rPr>
                <w:sz w:val="20"/>
              </w:rPr>
              <w:t>Informacje dot</w:t>
            </w:r>
            <w:r w:rsidR="00C505DA">
              <w:rPr>
                <w:sz w:val="20"/>
              </w:rPr>
              <w:t>yczące</w:t>
            </w:r>
            <w:r w:rsidRPr="003C68FB">
              <w:rPr>
                <w:sz w:val="20"/>
              </w:rPr>
              <w:t xml:space="preserve"> dostawców wprowadzane przez administratora</w:t>
            </w:r>
          </w:p>
        </w:tc>
      </w:tr>
      <w:tr w:rsidR="00561AB9" w:rsidRPr="003C68FB">
        <w:tblPrEx>
          <w:tblCellMar>
            <w:top w:w="0" w:type="dxa"/>
            <w:bottom w:w="0" w:type="dxa"/>
          </w:tblCellMar>
        </w:tblPrEx>
        <w:trPr>
          <w:jc w:val="center"/>
        </w:trPr>
        <w:tc>
          <w:tcPr>
            <w:tcW w:w="2122" w:type="pct"/>
          </w:tcPr>
          <w:p w:rsidR="00561AB9" w:rsidRPr="003C68FB" w:rsidRDefault="00561AB9" w:rsidP="00A303A4">
            <w:pPr>
              <w:pStyle w:val="Tekstpodstawowy"/>
              <w:jc w:val="left"/>
              <w:rPr>
                <w:sz w:val="20"/>
              </w:rPr>
            </w:pPr>
            <w:r w:rsidRPr="003C68FB">
              <w:rPr>
                <w:sz w:val="20"/>
              </w:rPr>
              <w:t xml:space="preserve">Informacje wyjściowe dla organów nadrzędnych </w:t>
            </w:r>
          </w:p>
        </w:tc>
        <w:tc>
          <w:tcPr>
            <w:tcW w:w="2878" w:type="pct"/>
          </w:tcPr>
          <w:p w:rsidR="00561AB9" w:rsidRPr="003C68FB" w:rsidRDefault="00561AB9" w:rsidP="00A303A4">
            <w:pPr>
              <w:pStyle w:val="Tekstpodstawowy"/>
              <w:jc w:val="left"/>
              <w:rPr>
                <w:sz w:val="20"/>
              </w:rPr>
            </w:pPr>
            <w:r w:rsidRPr="003C68FB">
              <w:rPr>
                <w:sz w:val="20"/>
              </w:rPr>
              <w:t>Możliwość sprawdzania bieżącego st</w:t>
            </w:r>
            <w:r w:rsidR="000F1EE7">
              <w:rPr>
                <w:sz w:val="20"/>
              </w:rPr>
              <w:t xml:space="preserve">atusu przesyłki </w:t>
            </w:r>
          </w:p>
        </w:tc>
      </w:tr>
      <w:tr w:rsidR="00561AB9" w:rsidRPr="003C68FB">
        <w:tblPrEx>
          <w:tblCellMar>
            <w:top w:w="0" w:type="dxa"/>
            <w:bottom w:w="0" w:type="dxa"/>
          </w:tblCellMar>
        </w:tblPrEx>
        <w:trPr>
          <w:jc w:val="center"/>
        </w:trPr>
        <w:tc>
          <w:tcPr>
            <w:tcW w:w="2122" w:type="pct"/>
          </w:tcPr>
          <w:p w:rsidR="00A303A4" w:rsidRDefault="00561AB9" w:rsidP="00A303A4">
            <w:pPr>
              <w:pStyle w:val="Tekstpodstawowy"/>
              <w:jc w:val="left"/>
              <w:rPr>
                <w:sz w:val="20"/>
              </w:rPr>
            </w:pPr>
            <w:r w:rsidRPr="003C68FB">
              <w:rPr>
                <w:sz w:val="20"/>
              </w:rPr>
              <w:t>Inf</w:t>
            </w:r>
            <w:r w:rsidR="00A303A4">
              <w:rPr>
                <w:sz w:val="20"/>
              </w:rPr>
              <w:t>ormacje umożliwiające</w:t>
            </w:r>
          </w:p>
          <w:p w:rsidR="00561AB9" w:rsidRPr="003C68FB" w:rsidRDefault="00561AB9" w:rsidP="00A303A4">
            <w:pPr>
              <w:pStyle w:val="Tekstpodstawowy"/>
              <w:jc w:val="left"/>
              <w:rPr>
                <w:sz w:val="20"/>
              </w:rPr>
            </w:pPr>
            <w:r w:rsidRPr="003C68FB">
              <w:rPr>
                <w:sz w:val="20"/>
              </w:rPr>
              <w:t xml:space="preserve">polepszenie </w:t>
            </w:r>
            <w:r w:rsidR="00A303A4">
              <w:rPr>
                <w:sz w:val="20"/>
              </w:rPr>
              <w:t>relacji z innymi p</w:t>
            </w:r>
            <w:r w:rsidR="009C3DEB">
              <w:rPr>
                <w:sz w:val="20"/>
              </w:rPr>
              <w:t>rzedsiębiorstwami</w:t>
            </w:r>
          </w:p>
        </w:tc>
        <w:tc>
          <w:tcPr>
            <w:tcW w:w="2878" w:type="pct"/>
          </w:tcPr>
          <w:p w:rsidR="00561AB9" w:rsidRPr="003C68FB" w:rsidRDefault="009C3DEB" w:rsidP="00026EF6">
            <w:pPr>
              <w:pStyle w:val="Tekstpodstawowy"/>
              <w:jc w:val="left"/>
              <w:rPr>
                <w:sz w:val="20"/>
              </w:rPr>
            </w:pPr>
            <w:r>
              <w:rPr>
                <w:sz w:val="20"/>
              </w:rPr>
              <w:t>Jak wyżej</w:t>
            </w:r>
          </w:p>
        </w:tc>
      </w:tr>
      <w:tr w:rsidR="00561AB9" w:rsidRPr="003C68FB">
        <w:tblPrEx>
          <w:tblCellMar>
            <w:top w:w="0" w:type="dxa"/>
            <w:bottom w:w="0" w:type="dxa"/>
          </w:tblCellMar>
        </w:tblPrEx>
        <w:trPr>
          <w:jc w:val="center"/>
        </w:trPr>
        <w:tc>
          <w:tcPr>
            <w:tcW w:w="2122" w:type="pct"/>
          </w:tcPr>
          <w:p w:rsidR="00561AB9" w:rsidRPr="003C68FB" w:rsidRDefault="00561AB9" w:rsidP="00026EF6">
            <w:pPr>
              <w:pStyle w:val="Tekstpodstawowy"/>
              <w:jc w:val="left"/>
              <w:rPr>
                <w:sz w:val="20"/>
              </w:rPr>
            </w:pPr>
            <w:r w:rsidRPr="003C68FB">
              <w:rPr>
                <w:sz w:val="20"/>
              </w:rPr>
              <w:t>Opracowanie i stosow</w:t>
            </w:r>
            <w:r w:rsidR="009C3DEB">
              <w:rPr>
                <w:sz w:val="20"/>
              </w:rPr>
              <w:t>anie modeli prognostycznych [6]</w:t>
            </w:r>
          </w:p>
        </w:tc>
        <w:tc>
          <w:tcPr>
            <w:tcW w:w="2878" w:type="pct"/>
          </w:tcPr>
          <w:p w:rsidR="00561AB9" w:rsidRPr="003C68FB" w:rsidRDefault="00561AB9" w:rsidP="00A303A4">
            <w:pPr>
              <w:pStyle w:val="Tekstpodstawowy"/>
              <w:jc w:val="left"/>
              <w:rPr>
                <w:sz w:val="20"/>
              </w:rPr>
            </w:pPr>
            <w:r w:rsidRPr="003C68FB">
              <w:rPr>
                <w:sz w:val="20"/>
              </w:rPr>
              <w:t>SI mogą być wzbogacone o możliwość tworzenia modeli lub raportów z dzia</w:t>
            </w:r>
            <w:r w:rsidR="009C3DEB">
              <w:rPr>
                <w:sz w:val="20"/>
              </w:rPr>
              <w:t>łalności operacyjnej spedytora</w:t>
            </w:r>
          </w:p>
        </w:tc>
      </w:tr>
    </w:tbl>
    <w:p w:rsidR="00561AB9" w:rsidRPr="00561579" w:rsidRDefault="000F1EE7" w:rsidP="00561579">
      <w:pPr>
        <w:pStyle w:val="Tekstpodstawowy"/>
        <w:spacing w:before="60"/>
        <w:jc w:val="both"/>
        <w:rPr>
          <w:i/>
        </w:rPr>
      </w:pPr>
      <w:r w:rsidRPr="00561579">
        <w:rPr>
          <w:i/>
        </w:rPr>
        <w:t xml:space="preserve">Źródło: </w:t>
      </w:r>
      <w:r w:rsidR="009C3DEB" w:rsidRPr="00561579">
        <w:rPr>
          <w:i/>
        </w:rPr>
        <w:t>o</w:t>
      </w:r>
      <w:r w:rsidR="00561AB9" w:rsidRPr="00561579">
        <w:rPr>
          <w:i/>
        </w:rPr>
        <w:t xml:space="preserve">pracowanie własne na podstawie </w:t>
      </w:r>
      <w:r w:rsidR="00064ADD" w:rsidRPr="00561579">
        <w:rPr>
          <w:i/>
        </w:rPr>
        <w:t>..</w:t>
      </w:r>
      <w:r w:rsidR="00A303A4" w:rsidRPr="00561579">
        <w:rPr>
          <w:i/>
        </w:rPr>
        <w:t>.</w:t>
      </w:r>
    </w:p>
    <w:p w:rsidR="00561AB9" w:rsidRPr="00B6677F" w:rsidRDefault="00A303A4" w:rsidP="00561579">
      <w:pPr>
        <w:pStyle w:val="Nagwek2"/>
        <w:spacing w:before="360" w:after="240"/>
        <w:jc w:val="left"/>
        <w:rPr>
          <w:b/>
          <w:sz w:val="28"/>
          <w:szCs w:val="28"/>
        </w:rPr>
      </w:pPr>
      <w:bookmarkStart w:id="2" w:name="_Toc42400241"/>
      <w:bookmarkStart w:id="3" w:name="_Toc43531225"/>
      <w:bookmarkStart w:id="4" w:name="_Toc44900058"/>
      <w:bookmarkStart w:id="5" w:name="_Toc42400242"/>
      <w:bookmarkStart w:id="6" w:name="_Toc43531226"/>
      <w:bookmarkStart w:id="7" w:name="_Toc44900059"/>
      <w:bookmarkStart w:id="8" w:name="_Toc75662683"/>
      <w:r>
        <w:rPr>
          <w:b/>
          <w:sz w:val="28"/>
          <w:szCs w:val="28"/>
        </w:rPr>
        <w:t>3</w:t>
      </w:r>
      <w:r w:rsidR="00561AB9" w:rsidRPr="00B6677F">
        <w:rPr>
          <w:b/>
          <w:sz w:val="28"/>
          <w:szCs w:val="28"/>
        </w:rPr>
        <w:t xml:space="preserve">. </w:t>
      </w:r>
      <w:r w:rsidR="00561AB9" w:rsidRPr="00B6677F">
        <w:rPr>
          <w:b/>
          <w:sz w:val="28"/>
          <w:szCs w:val="28"/>
        </w:rPr>
        <w:tab/>
        <w:t>Podsumowanie</w:t>
      </w:r>
      <w:bookmarkEnd w:id="8"/>
    </w:p>
    <w:p w:rsidR="00E33218" w:rsidRDefault="00E33218" w:rsidP="00E33218">
      <w:pPr>
        <w:pStyle w:val="Tekstpodstawowy"/>
        <w:numPr>
          <w:ilvl w:val="0"/>
          <w:numId w:val="1"/>
        </w:numPr>
        <w:jc w:val="both"/>
        <w:rPr>
          <w:sz w:val="22"/>
          <w:szCs w:val="22"/>
          <w:lang w:val="en-US"/>
        </w:rPr>
      </w:pPr>
      <w:bookmarkStart w:id="9" w:name="_Toc75662684"/>
      <w:r w:rsidRPr="0098365B">
        <w:rPr>
          <w:color w:val="000000"/>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E33218">
        <w:rPr>
          <w:sz w:val="22"/>
          <w:szCs w:val="22"/>
          <w:lang w:val="en-US"/>
        </w:rPr>
        <w:t>.</w:t>
      </w:r>
    </w:p>
    <w:p w:rsidR="00E33218" w:rsidRDefault="00E33218" w:rsidP="00E33218">
      <w:pPr>
        <w:pStyle w:val="Tekstpodstawowy"/>
        <w:numPr>
          <w:ilvl w:val="0"/>
          <w:numId w:val="1"/>
        </w:numPr>
        <w:jc w:val="both"/>
        <w:rPr>
          <w:color w:val="000000"/>
          <w:sz w:val="22"/>
          <w:szCs w:val="22"/>
          <w:lang w:val="en-US"/>
        </w:rPr>
      </w:pPr>
    </w:p>
    <w:p w:rsidR="00A303A4" w:rsidRPr="00E33218" w:rsidRDefault="00A303A4" w:rsidP="00A303A4">
      <w:pPr>
        <w:pStyle w:val="Tekstpodstawowy"/>
        <w:ind w:firstLine="397"/>
        <w:jc w:val="both"/>
        <w:rPr>
          <w:sz w:val="22"/>
          <w:szCs w:val="22"/>
          <w:lang w:val="en-US"/>
        </w:rPr>
      </w:pPr>
    </w:p>
    <w:p w:rsidR="00561AB9" w:rsidRPr="007131A4" w:rsidRDefault="00561AB9" w:rsidP="00561579">
      <w:pPr>
        <w:pStyle w:val="Tekstpodstawowy"/>
        <w:spacing w:before="360" w:after="240"/>
        <w:jc w:val="left"/>
        <w:rPr>
          <w:b/>
          <w:sz w:val="28"/>
          <w:szCs w:val="28"/>
        </w:rPr>
      </w:pPr>
      <w:r w:rsidRPr="007131A4">
        <w:rPr>
          <w:b/>
          <w:sz w:val="28"/>
          <w:szCs w:val="28"/>
        </w:rPr>
        <w:t>Literatura</w:t>
      </w:r>
      <w:bookmarkEnd w:id="9"/>
    </w:p>
    <w:bookmarkEnd w:id="2"/>
    <w:bookmarkEnd w:id="3"/>
    <w:bookmarkEnd w:id="4"/>
    <w:bookmarkEnd w:id="5"/>
    <w:bookmarkEnd w:id="6"/>
    <w:bookmarkEnd w:id="7"/>
    <w:p w:rsidR="007D4E7E" w:rsidRDefault="007D4E7E" w:rsidP="007D4E7E">
      <w:pPr>
        <w:numPr>
          <w:ilvl w:val="0"/>
          <w:numId w:val="19"/>
        </w:numPr>
        <w:suppressAutoHyphens w:val="0"/>
        <w:jc w:val="both"/>
      </w:pPr>
      <w:r w:rsidRPr="002C64AF">
        <w:rPr>
          <w:b/>
          <w:lang w:val="en-US"/>
        </w:rPr>
        <w:t>Borzemski L.:</w:t>
      </w:r>
      <w:r w:rsidRPr="002C64AF">
        <w:rPr>
          <w:lang w:val="en-US"/>
        </w:rPr>
        <w:t xml:space="preserve"> An algorithm for a certain reliability problem. Proc. 7th Int. Conf. on Systems Engineering. </w:t>
      </w:r>
      <w:r>
        <w:t xml:space="preserve">Las Vegas, University of Nevada, 1990, s. 242. </w:t>
      </w:r>
    </w:p>
    <w:p w:rsidR="007D4E7E" w:rsidRPr="002C64AF" w:rsidRDefault="007D4E7E" w:rsidP="007D4E7E">
      <w:pPr>
        <w:numPr>
          <w:ilvl w:val="0"/>
          <w:numId w:val="19"/>
        </w:numPr>
        <w:suppressAutoHyphens w:val="0"/>
        <w:jc w:val="both"/>
        <w:rPr>
          <w:lang w:val="en-US"/>
        </w:rPr>
      </w:pPr>
      <w:r w:rsidRPr="002C64AF">
        <w:rPr>
          <w:b/>
          <w:lang w:val="en-US"/>
        </w:rPr>
        <w:t>Eimer C.:</w:t>
      </w:r>
      <w:r w:rsidRPr="002C64AF">
        <w:rPr>
          <w:lang w:val="en-US"/>
        </w:rPr>
        <w:t xml:space="preserve"> Plasticity of polycrystal. </w:t>
      </w:r>
      <w:r w:rsidRPr="00170709">
        <w:rPr>
          <w:i/>
          <w:lang w:val="en-US"/>
        </w:rPr>
        <w:t xml:space="preserve">Archives of </w:t>
      </w:r>
      <w:r w:rsidR="00170709" w:rsidRPr="00170709">
        <w:rPr>
          <w:i/>
          <w:lang w:val="en-US"/>
        </w:rPr>
        <w:t>Mechanics</w:t>
      </w:r>
      <w:r w:rsidR="00170709">
        <w:rPr>
          <w:lang w:val="en-US"/>
        </w:rPr>
        <w:t>, Vol. 29, No. 5, 1977,</w:t>
      </w:r>
      <w:r w:rsidR="00170709">
        <w:rPr>
          <w:lang w:val="en-US"/>
        </w:rPr>
        <w:br/>
      </w:r>
      <w:r w:rsidRPr="002C64AF">
        <w:rPr>
          <w:lang w:val="en-US"/>
        </w:rPr>
        <w:t>ss. 687-704.</w:t>
      </w:r>
    </w:p>
    <w:p w:rsidR="007D4E7E" w:rsidRDefault="007D4E7E" w:rsidP="007D4E7E">
      <w:pPr>
        <w:numPr>
          <w:ilvl w:val="0"/>
          <w:numId w:val="19"/>
        </w:numPr>
        <w:suppressAutoHyphens w:val="0"/>
        <w:jc w:val="both"/>
      </w:pPr>
      <w:r w:rsidRPr="002C64AF">
        <w:rPr>
          <w:b/>
          <w:lang w:val="en-US"/>
        </w:rPr>
        <w:t>Nowacki W.:</w:t>
      </w:r>
      <w:r w:rsidRPr="002C64AF">
        <w:rPr>
          <w:lang w:val="en-US"/>
        </w:rPr>
        <w:t xml:space="preserve"> Theory of elasticity. </w:t>
      </w:r>
      <w:r w:rsidR="00170709">
        <w:t>PWN, Warszawa</w:t>
      </w:r>
      <w:r>
        <w:t xml:space="preserve"> 1970. </w:t>
      </w:r>
    </w:p>
    <w:p w:rsidR="00561AB9" w:rsidRPr="00D22F68" w:rsidRDefault="00561AB9" w:rsidP="00B7113D">
      <w:pPr>
        <w:pStyle w:val="Tekstpodstawowywcity2"/>
        <w:spacing w:after="0" w:line="240" w:lineRule="auto"/>
        <w:jc w:val="both"/>
        <w:rPr>
          <w:sz w:val="22"/>
          <w:szCs w:val="22"/>
        </w:rPr>
      </w:pPr>
    </w:p>
    <w:sectPr w:rsidR="00561AB9" w:rsidRPr="00D22F68" w:rsidSect="00035515">
      <w:headerReference w:type="even" r:id="rId8"/>
      <w:headerReference w:type="default" r:id="rId9"/>
      <w:footerReference w:type="even" r:id="rId10"/>
      <w:footerReference w:type="default" r:id="rId11"/>
      <w:pgSz w:w="9979" w:h="14175" w:code="34"/>
      <w:pgMar w:top="1134" w:right="1418" w:bottom="1418" w:left="1418" w:header="1134" w:footer="0" w:gutter="0"/>
      <w:pgNumType w:start="8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50" w:rsidRDefault="00A64A50">
      <w:r>
        <w:separator/>
      </w:r>
    </w:p>
  </w:endnote>
  <w:endnote w:type="continuationSeparator" w:id="0">
    <w:p w:rsidR="00A64A50" w:rsidRDefault="00A6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B9" w:rsidRDefault="00561AB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B9" w:rsidRDefault="00561AB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50" w:rsidRDefault="00A64A50">
      <w:r>
        <w:separator/>
      </w:r>
    </w:p>
  </w:footnote>
  <w:footnote w:type="continuationSeparator" w:id="0">
    <w:p w:rsidR="00A64A50" w:rsidRDefault="00A64A50">
      <w:r>
        <w:continuationSeparator/>
      </w:r>
    </w:p>
  </w:footnote>
  <w:footnote w:id="1">
    <w:p w:rsidR="00561AB9" w:rsidRPr="00026EF6" w:rsidRDefault="00561AB9" w:rsidP="00561AB9">
      <w:pPr>
        <w:pStyle w:val="Tekstprzypisudolnego"/>
        <w:jc w:val="both"/>
      </w:pPr>
      <w:r w:rsidRPr="00026EF6">
        <w:rPr>
          <w:rStyle w:val="Odwoanieprzypisudolnego"/>
        </w:rPr>
        <w:footnoteRef/>
      </w:r>
      <w:r w:rsidRPr="00026EF6">
        <w:t xml:space="preserve"> </w:t>
      </w:r>
      <w:r w:rsidR="00A303A4">
        <w:t>Badania dotyczące….</w:t>
      </w:r>
      <w:r w:rsidRPr="00026EF6">
        <w:rPr>
          <w:rFonts w:hint="eastAsia"/>
        </w:rPr>
        <w:t>.</w:t>
      </w:r>
    </w:p>
  </w:footnote>
  <w:footnote w:id="2">
    <w:p w:rsidR="00E33218" w:rsidRPr="00026EF6" w:rsidRDefault="00E33218" w:rsidP="00E33218">
      <w:pPr>
        <w:pStyle w:val="Tekstprzypisudolnego"/>
        <w:jc w:val="both"/>
      </w:pPr>
      <w:r w:rsidRPr="00026EF6">
        <w:rPr>
          <w:rStyle w:val="Odwoanieprzypisudolnego"/>
        </w:rPr>
        <w:footnoteRef/>
      </w:r>
      <w:r w:rsidRPr="00026EF6">
        <w:t xml:space="preserve"> </w:t>
      </w:r>
      <w:r>
        <w:t>Przypis….</w:t>
      </w:r>
      <w:r w:rsidRPr="00026EF6">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B9" w:rsidRDefault="00561AB9">
    <w:pPr>
      <w:framePr w:wrap="around" w:vAnchor="text" w:hAnchor="margin" w:xAlign="outside" w:y="1"/>
    </w:pPr>
    <w:r>
      <w:fldChar w:fldCharType="begin"/>
    </w:r>
    <w:r>
      <w:instrText xml:space="preserve">PAGE  </w:instrText>
    </w:r>
    <w:r>
      <w:fldChar w:fldCharType="separate"/>
    </w:r>
    <w:r w:rsidR="00135F22">
      <w:rPr>
        <w:noProof/>
      </w:rPr>
      <w:t>90</w:t>
    </w:r>
    <w:r>
      <w:fldChar w:fldCharType="end"/>
    </w:r>
  </w:p>
  <w:p w:rsidR="00561AB9" w:rsidRDefault="0099399C" w:rsidP="00F45F0A">
    <w:pPr>
      <w:pBdr>
        <w:bottom w:val="single" w:sz="4" w:space="1" w:color="auto"/>
      </w:pBdr>
      <w:spacing w:after="240"/>
      <w:jc w:val="center"/>
      <w:rPr>
        <w:i/>
      </w:rPr>
    </w:pPr>
    <w:r>
      <w:rPr>
        <w:i/>
      </w:rPr>
      <w:t>Tytuł monografii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B9" w:rsidRDefault="00561AB9">
    <w:pPr>
      <w:framePr w:wrap="around" w:vAnchor="text" w:hAnchor="margin" w:xAlign="outside" w:y="1"/>
    </w:pPr>
    <w:r>
      <w:fldChar w:fldCharType="begin"/>
    </w:r>
    <w:r>
      <w:instrText xml:space="preserve">PAGE  </w:instrText>
    </w:r>
    <w:r>
      <w:fldChar w:fldCharType="separate"/>
    </w:r>
    <w:r w:rsidR="00135F22">
      <w:rPr>
        <w:noProof/>
      </w:rPr>
      <w:t>91</w:t>
    </w:r>
    <w:r>
      <w:fldChar w:fldCharType="end"/>
    </w:r>
  </w:p>
  <w:p w:rsidR="00561AB9" w:rsidRDefault="009C5A92" w:rsidP="00F45F0A">
    <w:pPr>
      <w:pBdr>
        <w:bottom w:val="single" w:sz="4" w:space="1" w:color="auto"/>
      </w:pBdr>
      <w:spacing w:after="240"/>
      <w:jc w:val="center"/>
      <w:rPr>
        <w:i/>
        <w:spacing w:val="-4"/>
      </w:rPr>
    </w:pPr>
    <w:r>
      <w:rPr>
        <w:i/>
        <w:spacing w:val="-4"/>
      </w:rPr>
      <w:t>Tytuł r</w:t>
    </w:r>
    <w:r w:rsidR="00AA396E">
      <w:rPr>
        <w:i/>
        <w:spacing w:val="-4"/>
      </w:rPr>
      <w:t>ozdziału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E3E1D0C"/>
    <w:name w:val="WW8Num1"/>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1" w15:restartNumberingAfterBreak="0">
    <w:nsid w:val="00000002"/>
    <w:multiLevelType w:val="singleLevel"/>
    <w:tmpl w:val="00000002"/>
    <w:name w:val="WW8Num2"/>
    <w:lvl w:ilvl="0">
      <w:start w:val="4"/>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4"/>
      <w:numFmt w:val="bullet"/>
      <w:lvlText w:val="-"/>
      <w:lvlJc w:val="left"/>
      <w:pPr>
        <w:tabs>
          <w:tab w:val="num" w:pos="360"/>
        </w:tabs>
        <w:ind w:left="360" w:hanging="360"/>
      </w:pPr>
      <w:rPr>
        <w:rFonts w:ascii="StarSymbol" w:hAnsi="StarSymbol"/>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567"/>
        </w:tabs>
        <w:ind w:left="567" w:hanging="283"/>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567"/>
        </w:tabs>
        <w:ind w:left="567" w:hanging="283"/>
      </w:pPr>
    </w:lvl>
  </w:abstractNum>
  <w:abstractNum w:abstractNumId="10" w15:restartNumberingAfterBreak="0">
    <w:nsid w:val="0000000B"/>
    <w:multiLevelType w:val="singleLevel"/>
    <w:tmpl w:val="0000000B"/>
    <w:name w:val="WW8Num11"/>
    <w:lvl w:ilvl="0">
      <w:start w:val="13"/>
      <w:numFmt w:val="bullet"/>
      <w:lvlText w:val="-"/>
      <w:lvlJc w:val="left"/>
      <w:pPr>
        <w:tabs>
          <w:tab w:val="num" w:pos="360"/>
        </w:tabs>
        <w:ind w:left="360" w:hanging="360"/>
      </w:pPr>
      <w:rPr>
        <w:rFonts w:ascii="StarSymbol" w:hAnsi="Star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567"/>
        </w:tabs>
        <w:ind w:left="567" w:hanging="283"/>
      </w:pPr>
    </w:lvl>
  </w:abstractNum>
  <w:abstractNum w:abstractNumId="12" w15:restartNumberingAfterBreak="0">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Times New Roman"/>
      </w:rPr>
    </w:lvl>
  </w:abstractNum>
  <w:abstractNum w:abstractNumId="13" w15:restartNumberingAfterBreak="0">
    <w:nsid w:val="0000000E"/>
    <w:multiLevelType w:val="multilevel"/>
    <w:tmpl w:val="0000000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lvlText w:val=".%3"/>
      <w:lvlJc w:val="left"/>
      <w:pPr>
        <w:tabs>
          <w:tab w:val="num" w:pos="720"/>
        </w:tabs>
        <w:ind w:left="720" w:hanging="36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2DB375A"/>
    <w:multiLevelType w:val="hybridMultilevel"/>
    <w:tmpl w:val="571C207C"/>
    <w:lvl w:ilvl="0" w:tplc="415482B0">
      <w:start w:val="1"/>
      <w:numFmt w:val="bullet"/>
      <w:lvlText w:val=""/>
      <w:lvlJc w:val="left"/>
      <w:pPr>
        <w:tabs>
          <w:tab w:val="num" w:pos="709"/>
        </w:tabs>
        <w:ind w:left="709" w:hanging="31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08191C"/>
    <w:multiLevelType w:val="multilevel"/>
    <w:tmpl w:val="48DED7F6"/>
    <w:lvl w:ilvl="0">
      <w:start w:val="1"/>
      <w:numFmt w:val="bullet"/>
      <w:lvlText w:val=""/>
      <w:lvlJc w:val="left"/>
      <w:pPr>
        <w:tabs>
          <w:tab w:val="num" w:pos="357"/>
        </w:tabs>
        <w:ind w:left="357" w:hanging="357"/>
      </w:pPr>
      <w:rPr>
        <w:rFonts w:ascii="Symbol" w:hAnsi="Symbol" w:hint="default"/>
      </w:rPr>
    </w:lvl>
    <w:lvl w:ilvl="1">
      <w:start w:val="1"/>
      <w:numFmt w:val="low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16" w15:restartNumberingAfterBreak="0">
    <w:nsid w:val="0EFB66AB"/>
    <w:multiLevelType w:val="hybridMultilevel"/>
    <w:tmpl w:val="0966CA98"/>
    <w:lvl w:ilvl="0" w:tplc="3948F33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F37405B"/>
    <w:multiLevelType w:val="hybridMultilevel"/>
    <w:tmpl w:val="2EE2165E"/>
    <w:lvl w:ilvl="0" w:tplc="9892A400">
      <w:start w:val="1"/>
      <w:numFmt w:val="decimal"/>
      <w:lvlText w:val="[%1]"/>
      <w:lvlJc w:val="left"/>
      <w:pPr>
        <w:tabs>
          <w:tab w:val="num" w:pos="357"/>
        </w:tabs>
        <w:ind w:left="357" w:hanging="357"/>
      </w:pPr>
      <w:rPr>
        <w:rFonts w:ascii="Times New Roman" w:hAnsi="Times New Roman" w:hint="default"/>
        <w:b w:val="0"/>
        <w:i w:val="0"/>
        <w:sz w:val="20"/>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8" w15:restartNumberingAfterBreak="0">
    <w:nsid w:val="1FAD6D92"/>
    <w:multiLevelType w:val="hybridMultilevel"/>
    <w:tmpl w:val="89F4B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CF00E7"/>
    <w:multiLevelType w:val="multilevel"/>
    <w:tmpl w:val="D1A09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7692A44"/>
    <w:multiLevelType w:val="hybridMultilevel"/>
    <w:tmpl w:val="3AAE8D4C"/>
    <w:lvl w:ilvl="0" w:tplc="875A32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C64040"/>
    <w:multiLevelType w:val="multilevel"/>
    <w:tmpl w:val="8702DB9C"/>
    <w:lvl w:ilvl="0">
      <w:start w:val="1"/>
      <w:numFmt w:val="bullet"/>
      <w:lvlText w:val=""/>
      <w:lvlJc w:val="left"/>
      <w:pPr>
        <w:tabs>
          <w:tab w:val="num" w:pos="357"/>
        </w:tabs>
        <w:ind w:left="357" w:hanging="357"/>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2" w15:restartNumberingAfterBreak="0">
    <w:nsid w:val="334B1253"/>
    <w:multiLevelType w:val="hybridMultilevel"/>
    <w:tmpl w:val="4E74149C"/>
    <w:lvl w:ilvl="0" w:tplc="097C3DE2">
      <w:start w:val="1"/>
      <w:numFmt w:val="decimal"/>
      <w:pStyle w:val="StylWypPogrubienie11pt"/>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9C1604"/>
    <w:multiLevelType w:val="hybridMultilevel"/>
    <w:tmpl w:val="B0FC3382"/>
    <w:lvl w:ilvl="0" w:tplc="D7BA87B6">
      <w:start w:val="1"/>
      <w:numFmt w:val="bullet"/>
      <w:lvlText w:val=""/>
      <w:lvlJc w:val="left"/>
      <w:pPr>
        <w:tabs>
          <w:tab w:val="num" w:pos="862"/>
        </w:tabs>
        <w:ind w:left="862" w:hanging="465"/>
      </w:pPr>
      <w:rPr>
        <w:rFonts w:ascii="Symbol" w:hAnsi="Symbol" w:hint="default"/>
      </w:rPr>
    </w:lvl>
    <w:lvl w:ilvl="1" w:tplc="F3F0045C">
      <w:start w:val="1"/>
      <w:numFmt w:val="lowerLetter"/>
      <w:lvlText w:val="%2."/>
      <w:lvlJc w:val="left"/>
      <w:pPr>
        <w:tabs>
          <w:tab w:val="num" w:pos="1789"/>
        </w:tabs>
        <w:ind w:left="1789" w:hanging="360"/>
      </w:pPr>
    </w:lvl>
    <w:lvl w:ilvl="2" w:tplc="BAC841AC" w:tentative="1">
      <w:start w:val="1"/>
      <w:numFmt w:val="lowerRoman"/>
      <w:lvlText w:val="%3."/>
      <w:lvlJc w:val="right"/>
      <w:pPr>
        <w:tabs>
          <w:tab w:val="num" w:pos="2509"/>
        </w:tabs>
        <w:ind w:left="2509" w:hanging="180"/>
      </w:pPr>
    </w:lvl>
    <w:lvl w:ilvl="3" w:tplc="F288156C" w:tentative="1">
      <w:start w:val="1"/>
      <w:numFmt w:val="decimal"/>
      <w:lvlText w:val="%4."/>
      <w:lvlJc w:val="left"/>
      <w:pPr>
        <w:tabs>
          <w:tab w:val="num" w:pos="3229"/>
        </w:tabs>
        <w:ind w:left="3229" w:hanging="360"/>
      </w:pPr>
    </w:lvl>
    <w:lvl w:ilvl="4" w:tplc="2926E4BC" w:tentative="1">
      <w:start w:val="1"/>
      <w:numFmt w:val="lowerLetter"/>
      <w:lvlText w:val="%5."/>
      <w:lvlJc w:val="left"/>
      <w:pPr>
        <w:tabs>
          <w:tab w:val="num" w:pos="3949"/>
        </w:tabs>
        <w:ind w:left="3949" w:hanging="360"/>
      </w:pPr>
    </w:lvl>
    <w:lvl w:ilvl="5" w:tplc="997CAACC" w:tentative="1">
      <w:start w:val="1"/>
      <w:numFmt w:val="lowerRoman"/>
      <w:lvlText w:val="%6."/>
      <w:lvlJc w:val="right"/>
      <w:pPr>
        <w:tabs>
          <w:tab w:val="num" w:pos="4669"/>
        </w:tabs>
        <w:ind w:left="4669" w:hanging="180"/>
      </w:pPr>
    </w:lvl>
    <w:lvl w:ilvl="6" w:tplc="E14CB806" w:tentative="1">
      <w:start w:val="1"/>
      <w:numFmt w:val="decimal"/>
      <w:lvlText w:val="%7."/>
      <w:lvlJc w:val="left"/>
      <w:pPr>
        <w:tabs>
          <w:tab w:val="num" w:pos="5389"/>
        </w:tabs>
        <w:ind w:left="5389" w:hanging="360"/>
      </w:pPr>
    </w:lvl>
    <w:lvl w:ilvl="7" w:tplc="37B691F6" w:tentative="1">
      <w:start w:val="1"/>
      <w:numFmt w:val="lowerLetter"/>
      <w:lvlText w:val="%8."/>
      <w:lvlJc w:val="left"/>
      <w:pPr>
        <w:tabs>
          <w:tab w:val="num" w:pos="6109"/>
        </w:tabs>
        <w:ind w:left="6109" w:hanging="360"/>
      </w:pPr>
    </w:lvl>
    <w:lvl w:ilvl="8" w:tplc="F5D47EF4" w:tentative="1">
      <w:start w:val="1"/>
      <w:numFmt w:val="lowerRoman"/>
      <w:lvlText w:val="%9."/>
      <w:lvlJc w:val="right"/>
      <w:pPr>
        <w:tabs>
          <w:tab w:val="num" w:pos="6829"/>
        </w:tabs>
        <w:ind w:left="6829" w:hanging="180"/>
      </w:pPr>
    </w:lvl>
  </w:abstractNum>
  <w:abstractNum w:abstractNumId="24" w15:restartNumberingAfterBreak="0">
    <w:nsid w:val="33F443A0"/>
    <w:multiLevelType w:val="hybridMultilevel"/>
    <w:tmpl w:val="03F08302"/>
    <w:lvl w:ilvl="0" w:tplc="40BE4C24">
      <w:start w:val="1"/>
      <w:numFmt w:val="bullet"/>
      <w:pStyle w:val="ZNPWyp"/>
      <w:lvlText w:val="–"/>
      <w:lvlJc w:val="left"/>
      <w:pPr>
        <w:tabs>
          <w:tab w:val="num" w:pos="227"/>
        </w:tabs>
        <w:ind w:left="227" w:hanging="22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F261D"/>
    <w:multiLevelType w:val="hybridMultilevel"/>
    <w:tmpl w:val="D30E5B76"/>
    <w:lvl w:ilvl="0" w:tplc="E466B2EE">
      <w:start w:val="1"/>
      <w:numFmt w:val="bullet"/>
      <w:lvlText w:val=""/>
      <w:lvlJc w:val="left"/>
      <w:pPr>
        <w:tabs>
          <w:tab w:val="num" w:pos="709"/>
        </w:tabs>
        <w:ind w:left="709" w:hanging="312"/>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F217568"/>
    <w:multiLevelType w:val="hybridMultilevel"/>
    <w:tmpl w:val="E50C826C"/>
    <w:lvl w:ilvl="0" w:tplc="FC3663D6">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3220533"/>
    <w:multiLevelType w:val="hybridMultilevel"/>
    <w:tmpl w:val="48B48E9C"/>
    <w:lvl w:ilvl="0" w:tplc="9BBAA5C2">
      <w:start w:val="1"/>
      <w:numFmt w:val="decimal"/>
      <w:lvlText w:val="[%1]"/>
      <w:lvlJc w:val="left"/>
      <w:pPr>
        <w:tabs>
          <w:tab w:val="num" w:pos="357"/>
        </w:tabs>
        <w:ind w:left="357" w:hanging="357"/>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AD3432"/>
    <w:multiLevelType w:val="hybridMultilevel"/>
    <w:tmpl w:val="6388DB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65006AB"/>
    <w:multiLevelType w:val="singleLevel"/>
    <w:tmpl w:val="06D6B1F2"/>
    <w:lvl w:ilvl="0">
      <w:start w:val="1"/>
      <w:numFmt w:val="decimal"/>
      <w:pStyle w:val="StylStylWypPogrubienie11ptPogrubienie"/>
      <w:lvlText w:val="[%1]"/>
      <w:lvlJc w:val="left"/>
      <w:pPr>
        <w:tabs>
          <w:tab w:val="num" w:pos="397"/>
        </w:tabs>
        <w:ind w:left="397" w:hanging="397"/>
      </w:pPr>
      <w:rPr>
        <w:rFonts w:hint="default"/>
        <w:b w:val="0"/>
        <w:i w:val="0"/>
      </w:rPr>
    </w:lvl>
  </w:abstractNum>
  <w:abstractNum w:abstractNumId="30" w15:restartNumberingAfterBreak="0">
    <w:nsid w:val="58B976AC"/>
    <w:multiLevelType w:val="hybridMultilevel"/>
    <w:tmpl w:val="C812EFA6"/>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B465816"/>
    <w:multiLevelType w:val="singleLevel"/>
    <w:tmpl w:val="4D9A9C0A"/>
    <w:name w:val="WW8Num122"/>
    <w:lvl w:ilvl="0">
      <w:start w:val="1"/>
      <w:numFmt w:val="decimal"/>
      <w:lvlText w:val="%1."/>
      <w:lvlJc w:val="left"/>
      <w:pPr>
        <w:tabs>
          <w:tab w:val="num" w:pos="644"/>
        </w:tabs>
        <w:ind w:left="567" w:hanging="283"/>
      </w:pPr>
    </w:lvl>
  </w:abstractNum>
  <w:abstractNum w:abstractNumId="32" w15:restartNumberingAfterBreak="0">
    <w:nsid w:val="71C96DA0"/>
    <w:multiLevelType w:val="hybridMultilevel"/>
    <w:tmpl w:val="BB46FB0E"/>
    <w:lvl w:ilvl="0" w:tplc="8A66FEDC">
      <w:start w:val="1"/>
      <w:numFmt w:val="bullet"/>
      <w:lvlText w:val=""/>
      <w:lvlJc w:val="left"/>
      <w:pPr>
        <w:tabs>
          <w:tab w:val="num" w:pos="862"/>
        </w:tabs>
        <w:ind w:left="862" w:hanging="465"/>
      </w:pPr>
      <w:rPr>
        <w:rFonts w:ascii="Symbol" w:hAnsi="Symbol" w:hint="default"/>
      </w:rPr>
    </w:lvl>
    <w:lvl w:ilvl="1" w:tplc="0E4024DA">
      <w:start w:val="1"/>
      <w:numFmt w:val="lowerLetter"/>
      <w:lvlText w:val="%2."/>
      <w:lvlJc w:val="left"/>
      <w:pPr>
        <w:tabs>
          <w:tab w:val="num" w:pos="1789"/>
        </w:tabs>
        <w:ind w:left="1789" w:hanging="360"/>
      </w:pPr>
    </w:lvl>
    <w:lvl w:ilvl="2" w:tplc="23A61650" w:tentative="1">
      <w:start w:val="1"/>
      <w:numFmt w:val="lowerRoman"/>
      <w:lvlText w:val="%3."/>
      <w:lvlJc w:val="right"/>
      <w:pPr>
        <w:tabs>
          <w:tab w:val="num" w:pos="2509"/>
        </w:tabs>
        <w:ind w:left="2509" w:hanging="180"/>
      </w:pPr>
    </w:lvl>
    <w:lvl w:ilvl="3" w:tplc="75A2478C" w:tentative="1">
      <w:start w:val="1"/>
      <w:numFmt w:val="decimal"/>
      <w:lvlText w:val="%4."/>
      <w:lvlJc w:val="left"/>
      <w:pPr>
        <w:tabs>
          <w:tab w:val="num" w:pos="3229"/>
        </w:tabs>
        <w:ind w:left="3229" w:hanging="360"/>
      </w:pPr>
    </w:lvl>
    <w:lvl w:ilvl="4" w:tplc="159C73FE" w:tentative="1">
      <w:start w:val="1"/>
      <w:numFmt w:val="lowerLetter"/>
      <w:lvlText w:val="%5."/>
      <w:lvlJc w:val="left"/>
      <w:pPr>
        <w:tabs>
          <w:tab w:val="num" w:pos="3949"/>
        </w:tabs>
        <w:ind w:left="3949" w:hanging="360"/>
      </w:pPr>
    </w:lvl>
    <w:lvl w:ilvl="5" w:tplc="38C2F05A" w:tentative="1">
      <w:start w:val="1"/>
      <w:numFmt w:val="lowerRoman"/>
      <w:lvlText w:val="%6."/>
      <w:lvlJc w:val="right"/>
      <w:pPr>
        <w:tabs>
          <w:tab w:val="num" w:pos="4669"/>
        </w:tabs>
        <w:ind w:left="4669" w:hanging="180"/>
      </w:pPr>
    </w:lvl>
    <w:lvl w:ilvl="6" w:tplc="71F68A44" w:tentative="1">
      <w:start w:val="1"/>
      <w:numFmt w:val="decimal"/>
      <w:lvlText w:val="%7."/>
      <w:lvlJc w:val="left"/>
      <w:pPr>
        <w:tabs>
          <w:tab w:val="num" w:pos="5389"/>
        </w:tabs>
        <w:ind w:left="5389" w:hanging="360"/>
      </w:pPr>
    </w:lvl>
    <w:lvl w:ilvl="7" w:tplc="B84A676C" w:tentative="1">
      <w:start w:val="1"/>
      <w:numFmt w:val="lowerLetter"/>
      <w:lvlText w:val="%8."/>
      <w:lvlJc w:val="left"/>
      <w:pPr>
        <w:tabs>
          <w:tab w:val="num" w:pos="6109"/>
        </w:tabs>
        <w:ind w:left="6109" w:hanging="360"/>
      </w:pPr>
    </w:lvl>
    <w:lvl w:ilvl="8" w:tplc="14E627D8" w:tentative="1">
      <w:start w:val="1"/>
      <w:numFmt w:val="lowerRoman"/>
      <w:lvlText w:val="%9."/>
      <w:lvlJc w:val="right"/>
      <w:pPr>
        <w:tabs>
          <w:tab w:val="num" w:pos="6829"/>
        </w:tabs>
        <w:ind w:left="6829" w:hanging="180"/>
      </w:pPr>
    </w:lvl>
  </w:abstractNum>
  <w:num w:numId="1">
    <w:abstractNumId w:val="13"/>
  </w:num>
  <w:num w:numId="2">
    <w:abstractNumId w:val="29"/>
  </w:num>
  <w:num w:numId="3">
    <w:abstractNumId w:val="24"/>
  </w:num>
  <w:num w:numId="4">
    <w:abstractNumId w:val="22"/>
  </w:num>
  <w:num w:numId="5">
    <w:abstractNumId w:val="19"/>
  </w:num>
  <w:num w:numId="6">
    <w:abstractNumId w:val="18"/>
  </w:num>
  <w:num w:numId="7">
    <w:abstractNumId w:val="28"/>
  </w:num>
  <w:num w:numId="8">
    <w:abstractNumId w:val="21"/>
  </w:num>
  <w:num w:numId="9">
    <w:abstractNumId w:val="15"/>
  </w:num>
  <w:num w:numId="10">
    <w:abstractNumId w:val="30"/>
  </w:num>
  <w:num w:numId="11">
    <w:abstractNumId w:val="16"/>
  </w:num>
  <w:num w:numId="12">
    <w:abstractNumId w:val="26"/>
  </w:num>
  <w:num w:numId="13">
    <w:abstractNumId w:val="25"/>
  </w:num>
  <w:num w:numId="14">
    <w:abstractNumId w:val="14"/>
  </w:num>
  <w:num w:numId="15">
    <w:abstractNumId w:val="20"/>
  </w:num>
  <w:num w:numId="16">
    <w:abstractNumId w:val="23"/>
  </w:num>
  <w:num w:numId="17">
    <w:abstractNumId w:val="32"/>
  </w:num>
  <w:num w:numId="18">
    <w:abstractNumId w:val="17"/>
  </w:num>
  <w:num w:numId="1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357"/>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48"/>
    <w:rsid w:val="00002B94"/>
    <w:rsid w:val="00003F26"/>
    <w:rsid w:val="000048BC"/>
    <w:rsid w:val="0000559B"/>
    <w:rsid w:val="0000760E"/>
    <w:rsid w:val="0001025C"/>
    <w:rsid w:val="0001173A"/>
    <w:rsid w:val="000148EB"/>
    <w:rsid w:val="00014A5F"/>
    <w:rsid w:val="00015E74"/>
    <w:rsid w:val="000173CA"/>
    <w:rsid w:val="00024432"/>
    <w:rsid w:val="000268EE"/>
    <w:rsid w:val="00026DC4"/>
    <w:rsid w:val="00026EF6"/>
    <w:rsid w:val="00032540"/>
    <w:rsid w:val="00035515"/>
    <w:rsid w:val="0003709A"/>
    <w:rsid w:val="00045D71"/>
    <w:rsid w:val="00047E01"/>
    <w:rsid w:val="00047EE0"/>
    <w:rsid w:val="00051192"/>
    <w:rsid w:val="00051E0C"/>
    <w:rsid w:val="00054212"/>
    <w:rsid w:val="00057E9D"/>
    <w:rsid w:val="00061A0C"/>
    <w:rsid w:val="00061F23"/>
    <w:rsid w:val="00062E10"/>
    <w:rsid w:val="00064ADD"/>
    <w:rsid w:val="000654B4"/>
    <w:rsid w:val="00072A38"/>
    <w:rsid w:val="0007707B"/>
    <w:rsid w:val="000861BD"/>
    <w:rsid w:val="00087ED7"/>
    <w:rsid w:val="000A2397"/>
    <w:rsid w:val="000A64A2"/>
    <w:rsid w:val="000A7026"/>
    <w:rsid w:val="000B0172"/>
    <w:rsid w:val="000B0BFA"/>
    <w:rsid w:val="000B4EC5"/>
    <w:rsid w:val="000B563C"/>
    <w:rsid w:val="000D2FB9"/>
    <w:rsid w:val="000E2050"/>
    <w:rsid w:val="000F1EE7"/>
    <w:rsid w:val="000F3B8D"/>
    <w:rsid w:val="00107DCA"/>
    <w:rsid w:val="00107EAC"/>
    <w:rsid w:val="00113865"/>
    <w:rsid w:val="001159D8"/>
    <w:rsid w:val="00116AC9"/>
    <w:rsid w:val="00122604"/>
    <w:rsid w:val="001312C8"/>
    <w:rsid w:val="001314E0"/>
    <w:rsid w:val="001319F3"/>
    <w:rsid w:val="00132687"/>
    <w:rsid w:val="00133313"/>
    <w:rsid w:val="00135F22"/>
    <w:rsid w:val="001414B3"/>
    <w:rsid w:val="0014312C"/>
    <w:rsid w:val="00155915"/>
    <w:rsid w:val="00156071"/>
    <w:rsid w:val="0016012B"/>
    <w:rsid w:val="00161A5B"/>
    <w:rsid w:val="00170709"/>
    <w:rsid w:val="00170D08"/>
    <w:rsid w:val="00172B35"/>
    <w:rsid w:val="001800B8"/>
    <w:rsid w:val="00181987"/>
    <w:rsid w:val="00181CA8"/>
    <w:rsid w:val="00181EF6"/>
    <w:rsid w:val="00184EF2"/>
    <w:rsid w:val="00194EB3"/>
    <w:rsid w:val="001A70C4"/>
    <w:rsid w:val="001B0EDA"/>
    <w:rsid w:val="001B2D04"/>
    <w:rsid w:val="001B7777"/>
    <w:rsid w:val="001C282B"/>
    <w:rsid w:val="001C2FCA"/>
    <w:rsid w:val="001D5BD5"/>
    <w:rsid w:val="001E3C30"/>
    <w:rsid w:val="001E545F"/>
    <w:rsid w:val="001E5E0A"/>
    <w:rsid w:val="001E6961"/>
    <w:rsid w:val="001E7A0A"/>
    <w:rsid w:val="001F013C"/>
    <w:rsid w:val="001F07DC"/>
    <w:rsid w:val="001F7B9C"/>
    <w:rsid w:val="00203B08"/>
    <w:rsid w:val="00203F43"/>
    <w:rsid w:val="002107E2"/>
    <w:rsid w:val="00216A52"/>
    <w:rsid w:val="00216F27"/>
    <w:rsid w:val="00217C46"/>
    <w:rsid w:val="00222A90"/>
    <w:rsid w:val="0022390B"/>
    <w:rsid w:val="00225429"/>
    <w:rsid w:val="00227751"/>
    <w:rsid w:val="00233367"/>
    <w:rsid w:val="002348FA"/>
    <w:rsid w:val="0023620B"/>
    <w:rsid w:val="00236527"/>
    <w:rsid w:val="002425FC"/>
    <w:rsid w:val="00243C73"/>
    <w:rsid w:val="002445B4"/>
    <w:rsid w:val="00250BCD"/>
    <w:rsid w:val="002533E0"/>
    <w:rsid w:val="00257AAF"/>
    <w:rsid w:val="00261810"/>
    <w:rsid w:val="002638B9"/>
    <w:rsid w:val="00265347"/>
    <w:rsid w:val="00266D50"/>
    <w:rsid w:val="00271B6B"/>
    <w:rsid w:val="00272F41"/>
    <w:rsid w:val="0027429B"/>
    <w:rsid w:val="00276263"/>
    <w:rsid w:val="002825DC"/>
    <w:rsid w:val="00286CFE"/>
    <w:rsid w:val="002961A6"/>
    <w:rsid w:val="00297F5F"/>
    <w:rsid w:val="002A3F8D"/>
    <w:rsid w:val="002A6B0B"/>
    <w:rsid w:val="002B1CE7"/>
    <w:rsid w:val="002B1D15"/>
    <w:rsid w:val="002B4393"/>
    <w:rsid w:val="002B5C8A"/>
    <w:rsid w:val="002C2816"/>
    <w:rsid w:val="002C362F"/>
    <w:rsid w:val="002C4CBE"/>
    <w:rsid w:val="002C64AF"/>
    <w:rsid w:val="002C6C6B"/>
    <w:rsid w:val="002D040E"/>
    <w:rsid w:val="002D0CF5"/>
    <w:rsid w:val="002D3F20"/>
    <w:rsid w:val="002D70BC"/>
    <w:rsid w:val="002E09CC"/>
    <w:rsid w:val="002E2B22"/>
    <w:rsid w:val="002E7756"/>
    <w:rsid w:val="002F1CA9"/>
    <w:rsid w:val="002F7D86"/>
    <w:rsid w:val="00301D73"/>
    <w:rsid w:val="00305FDD"/>
    <w:rsid w:val="00307683"/>
    <w:rsid w:val="00307A70"/>
    <w:rsid w:val="00310462"/>
    <w:rsid w:val="00310C11"/>
    <w:rsid w:val="0031153A"/>
    <w:rsid w:val="00313285"/>
    <w:rsid w:val="003154D7"/>
    <w:rsid w:val="00321068"/>
    <w:rsid w:val="00321F6F"/>
    <w:rsid w:val="00324EBD"/>
    <w:rsid w:val="00331251"/>
    <w:rsid w:val="00337EEC"/>
    <w:rsid w:val="00341D9D"/>
    <w:rsid w:val="00350B49"/>
    <w:rsid w:val="00353D02"/>
    <w:rsid w:val="003543C6"/>
    <w:rsid w:val="0036456A"/>
    <w:rsid w:val="00366184"/>
    <w:rsid w:val="003751E8"/>
    <w:rsid w:val="00377DBE"/>
    <w:rsid w:val="00383D2A"/>
    <w:rsid w:val="00385358"/>
    <w:rsid w:val="00396C24"/>
    <w:rsid w:val="003A4D5D"/>
    <w:rsid w:val="003A5159"/>
    <w:rsid w:val="003B1208"/>
    <w:rsid w:val="003B50AF"/>
    <w:rsid w:val="003C09C1"/>
    <w:rsid w:val="003C68FB"/>
    <w:rsid w:val="003D24DC"/>
    <w:rsid w:val="003D3626"/>
    <w:rsid w:val="003D4BDF"/>
    <w:rsid w:val="003D6891"/>
    <w:rsid w:val="003E00DD"/>
    <w:rsid w:val="003E7559"/>
    <w:rsid w:val="003F41DC"/>
    <w:rsid w:val="0040497D"/>
    <w:rsid w:val="00407E73"/>
    <w:rsid w:val="00412B59"/>
    <w:rsid w:val="004154BB"/>
    <w:rsid w:val="00416A60"/>
    <w:rsid w:val="00416D52"/>
    <w:rsid w:val="00424F65"/>
    <w:rsid w:val="004318A0"/>
    <w:rsid w:val="004333F0"/>
    <w:rsid w:val="0043353C"/>
    <w:rsid w:val="00447E01"/>
    <w:rsid w:val="0045015B"/>
    <w:rsid w:val="004510DF"/>
    <w:rsid w:val="00451902"/>
    <w:rsid w:val="00452D59"/>
    <w:rsid w:val="00456FEF"/>
    <w:rsid w:val="00457A9C"/>
    <w:rsid w:val="004638A2"/>
    <w:rsid w:val="00465283"/>
    <w:rsid w:val="0047613B"/>
    <w:rsid w:val="00476B3E"/>
    <w:rsid w:val="00476FAE"/>
    <w:rsid w:val="00477BAA"/>
    <w:rsid w:val="004839C0"/>
    <w:rsid w:val="004847E7"/>
    <w:rsid w:val="00484C8B"/>
    <w:rsid w:val="004858DF"/>
    <w:rsid w:val="004A4928"/>
    <w:rsid w:val="004A56D3"/>
    <w:rsid w:val="004B215D"/>
    <w:rsid w:val="004B3C64"/>
    <w:rsid w:val="004B488C"/>
    <w:rsid w:val="004B6618"/>
    <w:rsid w:val="004B6E23"/>
    <w:rsid w:val="004C1351"/>
    <w:rsid w:val="004C2174"/>
    <w:rsid w:val="004C3488"/>
    <w:rsid w:val="004C69E1"/>
    <w:rsid w:val="004D1DAB"/>
    <w:rsid w:val="004D39CA"/>
    <w:rsid w:val="004D7983"/>
    <w:rsid w:val="004E3836"/>
    <w:rsid w:val="004E40DB"/>
    <w:rsid w:val="004F1D96"/>
    <w:rsid w:val="004F3457"/>
    <w:rsid w:val="005012B6"/>
    <w:rsid w:val="0050151B"/>
    <w:rsid w:val="00504C5F"/>
    <w:rsid w:val="00506D6B"/>
    <w:rsid w:val="0050762D"/>
    <w:rsid w:val="0051527B"/>
    <w:rsid w:val="005173F5"/>
    <w:rsid w:val="0051754A"/>
    <w:rsid w:val="00520D19"/>
    <w:rsid w:val="00522D71"/>
    <w:rsid w:val="00522FD6"/>
    <w:rsid w:val="0052499D"/>
    <w:rsid w:val="00527733"/>
    <w:rsid w:val="00533054"/>
    <w:rsid w:val="00535041"/>
    <w:rsid w:val="00535594"/>
    <w:rsid w:val="005417F0"/>
    <w:rsid w:val="00542A51"/>
    <w:rsid w:val="00546B48"/>
    <w:rsid w:val="00554F4F"/>
    <w:rsid w:val="00557158"/>
    <w:rsid w:val="00561579"/>
    <w:rsid w:val="00561AB9"/>
    <w:rsid w:val="00571C95"/>
    <w:rsid w:val="00572A80"/>
    <w:rsid w:val="00574F5A"/>
    <w:rsid w:val="00582CC9"/>
    <w:rsid w:val="00586C8F"/>
    <w:rsid w:val="00590E40"/>
    <w:rsid w:val="00591119"/>
    <w:rsid w:val="005A06A5"/>
    <w:rsid w:val="005A169A"/>
    <w:rsid w:val="005A5975"/>
    <w:rsid w:val="005A5FCD"/>
    <w:rsid w:val="005B53BE"/>
    <w:rsid w:val="005C16BA"/>
    <w:rsid w:val="005C217A"/>
    <w:rsid w:val="005C533F"/>
    <w:rsid w:val="005D1220"/>
    <w:rsid w:val="005D3157"/>
    <w:rsid w:val="005E2B08"/>
    <w:rsid w:val="005E51BC"/>
    <w:rsid w:val="006061F1"/>
    <w:rsid w:val="00606584"/>
    <w:rsid w:val="006068EC"/>
    <w:rsid w:val="006110AF"/>
    <w:rsid w:val="00611B59"/>
    <w:rsid w:val="0061567E"/>
    <w:rsid w:val="00617B68"/>
    <w:rsid w:val="006206E9"/>
    <w:rsid w:val="00622AE9"/>
    <w:rsid w:val="00627A2C"/>
    <w:rsid w:val="0063111B"/>
    <w:rsid w:val="00641394"/>
    <w:rsid w:val="00643612"/>
    <w:rsid w:val="00654220"/>
    <w:rsid w:val="006545E8"/>
    <w:rsid w:val="00656020"/>
    <w:rsid w:val="00656D54"/>
    <w:rsid w:val="006609E5"/>
    <w:rsid w:val="0066243F"/>
    <w:rsid w:val="006661F9"/>
    <w:rsid w:val="0067112E"/>
    <w:rsid w:val="00671EB9"/>
    <w:rsid w:val="00672FAA"/>
    <w:rsid w:val="006734BD"/>
    <w:rsid w:val="00676D42"/>
    <w:rsid w:val="00676E19"/>
    <w:rsid w:val="00677CFD"/>
    <w:rsid w:val="00681BA8"/>
    <w:rsid w:val="00682518"/>
    <w:rsid w:val="00683A3D"/>
    <w:rsid w:val="00683EB1"/>
    <w:rsid w:val="0068551C"/>
    <w:rsid w:val="00687367"/>
    <w:rsid w:val="006971B1"/>
    <w:rsid w:val="006A25A5"/>
    <w:rsid w:val="006A313F"/>
    <w:rsid w:val="006A54F2"/>
    <w:rsid w:val="006B0085"/>
    <w:rsid w:val="006B0684"/>
    <w:rsid w:val="006B2BBD"/>
    <w:rsid w:val="006B50A9"/>
    <w:rsid w:val="006B5594"/>
    <w:rsid w:val="006B6C0D"/>
    <w:rsid w:val="006C3DBF"/>
    <w:rsid w:val="006C5873"/>
    <w:rsid w:val="006D4253"/>
    <w:rsid w:val="006D5A19"/>
    <w:rsid w:val="006D5CFD"/>
    <w:rsid w:val="006E5388"/>
    <w:rsid w:val="006E6682"/>
    <w:rsid w:val="006E7066"/>
    <w:rsid w:val="006F3C73"/>
    <w:rsid w:val="006F4066"/>
    <w:rsid w:val="006F6DEC"/>
    <w:rsid w:val="00707B3F"/>
    <w:rsid w:val="007131A4"/>
    <w:rsid w:val="00724235"/>
    <w:rsid w:val="00727902"/>
    <w:rsid w:val="00744466"/>
    <w:rsid w:val="007457E6"/>
    <w:rsid w:val="00746D86"/>
    <w:rsid w:val="0074763F"/>
    <w:rsid w:val="0075052A"/>
    <w:rsid w:val="007525BE"/>
    <w:rsid w:val="007563E5"/>
    <w:rsid w:val="007572A4"/>
    <w:rsid w:val="007638D9"/>
    <w:rsid w:val="007656D5"/>
    <w:rsid w:val="0076760C"/>
    <w:rsid w:val="00771EB8"/>
    <w:rsid w:val="00771F1E"/>
    <w:rsid w:val="007767A1"/>
    <w:rsid w:val="007832EB"/>
    <w:rsid w:val="0079501C"/>
    <w:rsid w:val="0079554A"/>
    <w:rsid w:val="00796325"/>
    <w:rsid w:val="007963D7"/>
    <w:rsid w:val="007A088B"/>
    <w:rsid w:val="007B064D"/>
    <w:rsid w:val="007C2022"/>
    <w:rsid w:val="007C5034"/>
    <w:rsid w:val="007C5E6D"/>
    <w:rsid w:val="007D1311"/>
    <w:rsid w:val="007D4E7E"/>
    <w:rsid w:val="007D58C1"/>
    <w:rsid w:val="007E2439"/>
    <w:rsid w:val="007E604A"/>
    <w:rsid w:val="007E725E"/>
    <w:rsid w:val="007E7985"/>
    <w:rsid w:val="007F2418"/>
    <w:rsid w:val="007F2AEF"/>
    <w:rsid w:val="007F4478"/>
    <w:rsid w:val="00803472"/>
    <w:rsid w:val="008075D1"/>
    <w:rsid w:val="008250A1"/>
    <w:rsid w:val="0082536B"/>
    <w:rsid w:val="0082711B"/>
    <w:rsid w:val="00830B23"/>
    <w:rsid w:val="008332D0"/>
    <w:rsid w:val="008430F5"/>
    <w:rsid w:val="00844BC7"/>
    <w:rsid w:val="008548C6"/>
    <w:rsid w:val="008700FA"/>
    <w:rsid w:val="008712BD"/>
    <w:rsid w:val="00873BA8"/>
    <w:rsid w:val="00874184"/>
    <w:rsid w:val="0087591E"/>
    <w:rsid w:val="00880CE9"/>
    <w:rsid w:val="00881F20"/>
    <w:rsid w:val="00882863"/>
    <w:rsid w:val="008873F9"/>
    <w:rsid w:val="008946DB"/>
    <w:rsid w:val="008A0812"/>
    <w:rsid w:val="008A4298"/>
    <w:rsid w:val="008A49D6"/>
    <w:rsid w:val="008A661E"/>
    <w:rsid w:val="008B038E"/>
    <w:rsid w:val="008B34E3"/>
    <w:rsid w:val="008C0520"/>
    <w:rsid w:val="008C6992"/>
    <w:rsid w:val="008C7980"/>
    <w:rsid w:val="008D4C3D"/>
    <w:rsid w:val="008E23DE"/>
    <w:rsid w:val="008E2782"/>
    <w:rsid w:val="008E386B"/>
    <w:rsid w:val="008E43F7"/>
    <w:rsid w:val="008F0322"/>
    <w:rsid w:val="008F2DC3"/>
    <w:rsid w:val="00900C99"/>
    <w:rsid w:val="009112B4"/>
    <w:rsid w:val="00915931"/>
    <w:rsid w:val="0092676F"/>
    <w:rsid w:val="00931FD8"/>
    <w:rsid w:val="0093251F"/>
    <w:rsid w:val="00932A18"/>
    <w:rsid w:val="009357CF"/>
    <w:rsid w:val="00936195"/>
    <w:rsid w:val="00945784"/>
    <w:rsid w:val="009528CD"/>
    <w:rsid w:val="00952D73"/>
    <w:rsid w:val="009550BD"/>
    <w:rsid w:val="00960F71"/>
    <w:rsid w:val="009614CB"/>
    <w:rsid w:val="009626BB"/>
    <w:rsid w:val="009653D0"/>
    <w:rsid w:val="00973BBC"/>
    <w:rsid w:val="009777DA"/>
    <w:rsid w:val="009811B4"/>
    <w:rsid w:val="00987FB2"/>
    <w:rsid w:val="00990734"/>
    <w:rsid w:val="0099238D"/>
    <w:rsid w:val="0099399C"/>
    <w:rsid w:val="009A7350"/>
    <w:rsid w:val="009A7EC3"/>
    <w:rsid w:val="009B0C87"/>
    <w:rsid w:val="009B3B46"/>
    <w:rsid w:val="009B3C11"/>
    <w:rsid w:val="009C3DEB"/>
    <w:rsid w:val="009C4C88"/>
    <w:rsid w:val="009C5A92"/>
    <w:rsid w:val="009D1751"/>
    <w:rsid w:val="009D1C43"/>
    <w:rsid w:val="009D6D78"/>
    <w:rsid w:val="009D6EC7"/>
    <w:rsid w:val="009E2D09"/>
    <w:rsid w:val="009E3A79"/>
    <w:rsid w:val="009E67AE"/>
    <w:rsid w:val="009F2EC9"/>
    <w:rsid w:val="009F70BC"/>
    <w:rsid w:val="00A046EE"/>
    <w:rsid w:val="00A04752"/>
    <w:rsid w:val="00A128FE"/>
    <w:rsid w:val="00A1326E"/>
    <w:rsid w:val="00A26D3B"/>
    <w:rsid w:val="00A303A4"/>
    <w:rsid w:val="00A32330"/>
    <w:rsid w:val="00A37F0C"/>
    <w:rsid w:val="00A40964"/>
    <w:rsid w:val="00A42B73"/>
    <w:rsid w:val="00A43703"/>
    <w:rsid w:val="00A47A4C"/>
    <w:rsid w:val="00A501B3"/>
    <w:rsid w:val="00A51044"/>
    <w:rsid w:val="00A547DD"/>
    <w:rsid w:val="00A566B0"/>
    <w:rsid w:val="00A56883"/>
    <w:rsid w:val="00A64A50"/>
    <w:rsid w:val="00A65A27"/>
    <w:rsid w:val="00A66EFB"/>
    <w:rsid w:val="00A709DD"/>
    <w:rsid w:val="00A7168C"/>
    <w:rsid w:val="00A91701"/>
    <w:rsid w:val="00A946BA"/>
    <w:rsid w:val="00A97803"/>
    <w:rsid w:val="00AA396E"/>
    <w:rsid w:val="00AB0F9F"/>
    <w:rsid w:val="00AB2A58"/>
    <w:rsid w:val="00AB6E01"/>
    <w:rsid w:val="00AD047B"/>
    <w:rsid w:val="00AD0C41"/>
    <w:rsid w:val="00AD3448"/>
    <w:rsid w:val="00AD3472"/>
    <w:rsid w:val="00AD4520"/>
    <w:rsid w:val="00AD63A8"/>
    <w:rsid w:val="00AE4EA3"/>
    <w:rsid w:val="00AF7FD3"/>
    <w:rsid w:val="00B0319A"/>
    <w:rsid w:val="00B07678"/>
    <w:rsid w:val="00B13D82"/>
    <w:rsid w:val="00B23E69"/>
    <w:rsid w:val="00B272C2"/>
    <w:rsid w:val="00B30DAE"/>
    <w:rsid w:val="00B31E0C"/>
    <w:rsid w:val="00B32B23"/>
    <w:rsid w:val="00B37C9A"/>
    <w:rsid w:val="00B43385"/>
    <w:rsid w:val="00B47C51"/>
    <w:rsid w:val="00B51974"/>
    <w:rsid w:val="00B6677F"/>
    <w:rsid w:val="00B668A0"/>
    <w:rsid w:val="00B67AB8"/>
    <w:rsid w:val="00B706BD"/>
    <w:rsid w:val="00B7113D"/>
    <w:rsid w:val="00B93FEE"/>
    <w:rsid w:val="00BA154C"/>
    <w:rsid w:val="00BA300C"/>
    <w:rsid w:val="00BA56F7"/>
    <w:rsid w:val="00BA6747"/>
    <w:rsid w:val="00BB2C1D"/>
    <w:rsid w:val="00BB6C8B"/>
    <w:rsid w:val="00BB6ED9"/>
    <w:rsid w:val="00BC2FF8"/>
    <w:rsid w:val="00BD1095"/>
    <w:rsid w:val="00BD70C6"/>
    <w:rsid w:val="00BE342F"/>
    <w:rsid w:val="00BE4FA0"/>
    <w:rsid w:val="00BE5312"/>
    <w:rsid w:val="00BF1471"/>
    <w:rsid w:val="00C00F90"/>
    <w:rsid w:val="00C01D4A"/>
    <w:rsid w:val="00C049A3"/>
    <w:rsid w:val="00C052D3"/>
    <w:rsid w:val="00C0626B"/>
    <w:rsid w:val="00C10165"/>
    <w:rsid w:val="00C11056"/>
    <w:rsid w:val="00C11080"/>
    <w:rsid w:val="00C16E8A"/>
    <w:rsid w:val="00C236AB"/>
    <w:rsid w:val="00C237CA"/>
    <w:rsid w:val="00C275FB"/>
    <w:rsid w:val="00C303F5"/>
    <w:rsid w:val="00C3117F"/>
    <w:rsid w:val="00C3256B"/>
    <w:rsid w:val="00C343B6"/>
    <w:rsid w:val="00C36794"/>
    <w:rsid w:val="00C36B21"/>
    <w:rsid w:val="00C41C70"/>
    <w:rsid w:val="00C44333"/>
    <w:rsid w:val="00C501BE"/>
    <w:rsid w:val="00C505DA"/>
    <w:rsid w:val="00C54E4E"/>
    <w:rsid w:val="00C5538B"/>
    <w:rsid w:val="00C5683E"/>
    <w:rsid w:val="00C5698E"/>
    <w:rsid w:val="00C57B76"/>
    <w:rsid w:val="00C57D2D"/>
    <w:rsid w:val="00C62517"/>
    <w:rsid w:val="00C6318E"/>
    <w:rsid w:val="00C635E9"/>
    <w:rsid w:val="00C642F8"/>
    <w:rsid w:val="00C6475A"/>
    <w:rsid w:val="00C7330C"/>
    <w:rsid w:val="00C81B35"/>
    <w:rsid w:val="00C83C46"/>
    <w:rsid w:val="00C84B50"/>
    <w:rsid w:val="00C84FEA"/>
    <w:rsid w:val="00C85C67"/>
    <w:rsid w:val="00C85FB3"/>
    <w:rsid w:val="00C87059"/>
    <w:rsid w:val="00C87F3F"/>
    <w:rsid w:val="00C903FF"/>
    <w:rsid w:val="00CA6134"/>
    <w:rsid w:val="00CB2CF2"/>
    <w:rsid w:val="00CB34EC"/>
    <w:rsid w:val="00CC035D"/>
    <w:rsid w:val="00CD563D"/>
    <w:rsid w:val="00CD67CD"/>
    <w:rsid w:val="00CE11FE"/>
    <w:rsid w:val="00CE4928"/>
    <w:rsid w:val="00CF55FA"/>
    <w:rsid w:val="00CF7CEC"/>
    <w:rsid w:val="00D10E0A"/>
    <w:rsid w:val="00D11BC0"/>
    <w:rsid w:val="00D12E48"/>
    <w:rsid w:val="00D17187"/>
    <w:rsid w:val="00D20071"/>
    <w:rsid w:val="00D22F68"/>
    <w:rsid w:val="00D2354D"/>
    <w:rsid w:val="00D26790"/>
    <w:rsid w:val="00D31F3E"/>
    <w:rsid w:val="00D37329"/>
    <w:rsid w:val="00D41716"/>
    <w:rsid w:val="00D42E12"/>
    <w:rsid w:val="00D448B4"/>
    <w:rsid w:val="00D51259"/>
    <w:rsid w:val="00D51E16"/>
    <w:rsid w:val="00D552B1"/>
    <w:rsid w:val="00D63F91"/>
    <w:rsid w:val="00D65424"/>
    <w:rsid w:val="00D66DF3"/>
    <w:rsid w:val="00D70959"/>
    <w:rsid w:val="00D70FEF"/>
    <w:rsid w:val="00D74894"/>
    <w:rsid w:val="00D77A59"/>
    <w:rsid w:val="00D810FB"/>
    <w:rsid w:val="00D84F0B"/>
    <w:rsid w:val="00D8569D"/>
    <w:rsid w:val="00D868E5"/>
    <w:rsid w:val="00D9183B"/>
    <w:rsid w:val="00DA42EF"/>
    <w:rsid w:val="00DA53D5"/>
    <w:rsid w:val="00DB3288"/>
    <w:rsid w:val="00DC4633"/>
    <w:rsid w:val="00DD1BF7"/>
    <w:rsid w:val="00DE1718"/>
    <w:rsid w:val="00DF17D6"/>
    <w:rsid w:val="00DF1F45"/>
    <w:rsid w:val="00E0357E"/>
    <w:rsid w:val="00E07CE9"/>
    <w:rsid w:val="00E12800"/>
    <w:rsid w:val="00E2367C"/>
    <w:rsid w:val="00E27EA3"/>
    <w:rsid w:val="00E33218"/>
    <w:rsid w:val="00E36415"/>
    <w:rsid w:val="00E37CAE"/>
    <w:rsid w:val="00E41FC7"/>
    <w:rsid w:val="00E42DF9"/>
    <w:rsid w:val="00E529E5"/>
    <w:rsid w:val="00E5498E"/>
    <w:rsid w:val="00E602D5"/>
    <w:rsid w:val="00E62855"/>
    <w:rsid w:val="00E62D45"/>
    <w:rsid w:val="00E65948"/>
    <w:rsid w:val="00E74603"/>
    <w:rsid w:val="00E75053"/>
    <w:rsid w:val="00E752B5"/>
    <w:rsid w:val="00E758BA"/>
    <w:rsid w:val="00E82047"/>
    <w:rsid w:val="00EA789F"/>
    <w:rsid w:val="00EA7C35"/>
    <w:rsid w:val="00EB116D"/>
    <w:rsid w:val="00EB2C6A"/>
    <w:rsid w:val="00EB3F6A"/>
    <w:rsid w:val="00EB419F"/>
    <w:rsid w:val="00EC13B9"/>
    <w:rsid w:val="00EC3132"/>
    <w:rsid w:val="00ED2F48"/>
    <w:rsid w:val="00ED6746"/>
    <w:rsid w:val="00EE0812"/>
    <w:rsid w:val="00EE4E2D"/>
    <w:rsid w:val="00EE5935"/>
    <w:rsid w:val="00EE7770"/>
    <w:rsid w:val="00EF5C56"/>
    <w:rsid w:val="00EF6EBD"/>
    <w:rsid w:val="00F131B4"/>
    <w:rsid w:val="00F13DE8"/>
    <w:rsid w:val="00F23BF9"/>
    <w:rsid w:val="00F270A3"/>
    <w:rsid w:val="00F30860"/>
    <w:rsid w:val="00F42088"/>
    <w:rsid w:val="00F45F0A"/>
    <w:rsid w:val="00F5293A"/>
    <w:rsid w:val="00F57AE8"/>
    <w:rsid w:val="00F61CBE"/>
    <w:rsid w:val="00F646FC"/>
    <w:rsid w:val="00F730D4"/>
    <w:rsid w:val="00F731DE"/>
    <w:rsid w:val="00F8157E"/>
    <w:rsid w:val="00F82F22"/>
    <w:rsid w:val="00F92BFB"/>
    <w:rsid w:val="00F96551"/>
    <w:rsid w:val="00FB08E4"/>
    <w:rsid w:val="00FB1A3F"/>
    <w:rsid w:val="00FB2030"/>
    <w:rsid w:val="00FB617D"/>
    <w:rsid w:val="00FC23D5"/>
    <w:rsid w:val="00FC48DE"/>
    <w:rsid w:val="00FD1127"/>
    <w:rsid w:val="00FE4961"/>
    <w:rsid w:val="00FE59C9"/>
    <w:rsid w:val="00FF0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067970-6736-4A99-B5F1-28039617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tabs>
        <w:tab w:val="left" w:pos="6247"/>
      </w:tabs>
      <w:spacing w:after="360"/>
      <w:jc w:val="center"/>
      <w:outlineLvl w:val="0"/>
    </w:pPr>
    <w:rPr>
      <w:b/>
      <w:caps/>
      <w:noProof/>
      <w:color w:val="000000"/>
      <w:sz w:val="24"/>
    </w:rPr>
  </w:style>
  <w:style w:type="paragraph" w:styleId="Nagwek2">
    <w:name w:val="heading 2"/>
    <w:basedOn w:val="Normalny"/>
    <w:next w:val="Normalny"/>
    <w:qFormat/>
    <w:pPr>
      <w:keepNext/>
      <w:numPr>
        <w:ilvl w:val="1"/>
        <w:numId w:val="1"/>
      </w:numPr>
      <w:spacing w:before="240" w:after="60"/>
      <w:jc w:val="center"/>
      <w:outlineLvl w:val="1"/>
    </w:pPr>
    <w:rPr>
      <w:bCs/>
      <w:sz w:val="22"/>
    </w:rPr>
  </w:style>
  <w:style w:type="paragraph" w:styleId="Nagwek3">
    <w:name w:val="heading 3"/>
    <w:basedOn w:val="Normalny"/>
    <w:next w:val="Normalny"/>
    <w:qFormat/>
    <w:pPr>
      <w:keepNext/>
      <w:numPr>
        <w:ilvl w:val="2"/>
        <w:numId w:val="1"/>
      </w:numPr>
      <w:spacing w:line="360" w:lineRule="auto"/>
      <w:outlineLvl w:val="2"/>
    </w:pPr>
    <w:rPr>
      <w:b/>
      <w:sz w:val="24"/>
    </w:rPr>
  </w:style>
  <w:style w:type="paragraph" w:styleId="Nagwek4">
    <w:name w:val="heading 4"/>
    <w:basedOn w:val="Normalny"/>
    <w:next w:val="Normalny"/>
    <w:qFormat/>
    <w:pPr>
      <w:keepNext/>
      <w:numPr>
        <w:ilvl w:val="3"/>
        <w:numId w:val="1"/>
      </w:numPr>
      <w:tabs>
        <w:tab w:val="left" w:pos="5954"/>
      </w:tabs>
      <w:spacing w:line="360" w:lineRule="auto"/>
      <w:ind w:right="58"/>
      <w:jc w:val="center"/>
      <w:outlineLvl w:val="3"/>
    </w:pPr>
    <w:rPr>
      <w:b/>
      <w:sz w:val="32"/>
    </w:rPr>
  </w:style>
  <w:style w:type="paragraph" w:styleId="Nagwek5">
    <w:name w:val="heading 5"/>
    <w:basedOn w:val="Normalny"/>
    <w:next w:val="Normalny"/>
    <w:qFormat/>
    <w:pPr>
      <w:keepNext/>
      <w:numPr>
        <w:ilvl w:val="4"/>
        <w:numId w:val="1"/>
      </w:numPr>
      <w:jc w:val="center"/>
      <w:outlineLvl w:val="4"/>
    </w:pPr>
    <w:rPr>
      <w:color w:val="000000"/>
      <w:sz w:val="24"/>
    </w:rPr>
  </w:style>
  <w:style w:type="paragraph" w:styleId="Nagwek6">
    <w:name w:val="heading 6"/>
    <w:basedOn w:val="Normalny"/>
    <w:next w:val="Normalny"/>
    <w:qFormat/>
    <w:pPr>
      <w:keepNext/>
      <w:numPr>
        <w:ilvl w:val="5"/>
        <w:numId w:val="1"/>
      </w:numPr>
      <w:spacing w:line="360" w:lineRule="auto"/>
      <w:ind w:right="58"/>
      <w:jc w:val="both"/>
      <w:outlineLvl w:val="5"/>
    </w:pPr>
    <w:rPr>
      <w:sz w:val="28"/>
    </w:rPr>
  </w:style>
  <w:style w:type="paragraph" w:styleId="Nagwek7">
    <w:name w:val="heading 7"/>
    <w:basedOn w:val="Normalny"/>
    <w:next w:val="Normalny"/>
    <w:qFormat/>
    <w:pPr>
      <w:keepNext/>
      <w:numPr>
        <w:ilvl w:val="6"/>
        <w:numId w:val="1"/>
      </w:numPr>
      <w:spacing w:line="360" w:lineRule="auto"/>
      <w:ind w:right="58"/>
      <w:jc w:val="both"/>
      <w:outlineLvl w:val="6"/>
    </w:pPr>
    <w:rPr>
      <w:sz w:val="32"/>
    </w:rPr>
  </w:style>
  <w:style w:type="paragraph" w:styleId="Nagwek8">
    <w:name w:val="heading 8"/>
    <w:basedOn w:val="Normalny"/>
    <w:next w:val="Normalny"/>
    <w:qFormat/>
    <w:pPr>
      <w:keepNext/>
      <w:numPr>
        <w:ilvl w:val="7"/>
        <w:numId w:val="1"/>
      </w:numPr>
      <w:jc w:val="center"/>
      <w:outlineLvl w:val="7"/>
    </w:pPr>
    <w:rPr>
      <w:color w:val="000080"/>
      <w:sz w:val="24"/>
    </w:rPr>
  </w:style>
  <w:style w:type="paragraph" w:styleId="Nagwek9">
    <w:name w:val="heading 9"/>
    <w:basedOn w:val="Normalny"/>
    <w:next w:val="Normalny"/>
    <w:qFormat/>
    <w:pPr>
      <w:keepNext/>
      <w:numPr>
        <w:ilvl w:val="8"/>
        <w:numId w:val="1"/>
      </w:numPr>
      <w:spacing w:line="360" w:lineRule="auto"/>
      <w:jc w:val="right"/>
      <w:outlineLvl w:val="8"/>
    </w:pPr>
    <w:rPr>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aliases w:val="Tekst przypisu"/>
    <w:basedOn w:val="Normalny"/>
    <w:semiHidden/>
  </w:style>
  <w:style w:type="character" w:styleId="Odwoanieprzypisudolnego">
    <w:name w:val="footnote reference"/>
    <w:aliases w:val="Odwołanie przypisu"/>
    <w:semiHidden/>
    <w:rPr>
      <w:vertAlign w:val="superscript"/>
    </w:rPr>
  </w:style>
  <w:style w:type="paragraph" w:styleId="Tekstpodstawowy">
    <w:name w:val="Body Text"/>
    <w:basedOn w:val="Normalny"/>
    <w:pPr>
      <w:jc w:val="center"/>
    </w:pPr>
    <w:rPr>
      <w:sz w:val="18"/>
    </w:rPr>
  </w:style>
  <w:style w:type="paragraph" w:customStyle="1" w:styleId="rdo">
    <w:name w:val="Źródło"/>
    <w:basedOn w:val="Normalny"/>
    <w:autoRedefine/>
    <w:rsid w:val="00276263"/>
    <w:pPr>
      <w:spacing w:before="40"/>
      <w:jc w:val="both"/>
    </w:pPr>
    <w:rPr>
      <w:i/>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2">
    <w:name w:val="Body Text 2"/>
    <w:basedOn w:val="Normalny"/>
    <w:pPr>
      <w:jc w:val="both"/>
    </w:pPr>
    <w:rPr>
      <w:sz w:val="22"/>
      <w:lang w:val="en-US"/>
    </w:rPr>
  </w:style>
  <w:style w:type="character" w:customStyle="1" w:styleId="Znakiprzypiswdolnych">
    <w:name w:val="Znaki przypisów dolnych"/>
    <w:rPr>
      <w:vertAlign w:val="superscript"/>
    </w:rPr>
  </w:style>
  <w:style w:type="character" w:customStyle="1" w:styleId="Znakiprzypiswkocowych">
    <w:name w:val="Znaki przypisów końcowych"/>
    <w:rPr>
      <w:vertAlign w:val="superscript"/>
    </w:rPr>
  </w:style>
  <w:style w:type="paragraph" w:customStyle="1" w:styleId="ZNP1W">
    <w:name w:val="ZNPŁ 1. W"/>
    <w:basedOn w:val="Normalny"/>
    <w:autoRedefine/>
    <w:pPr>
      <w:suppressAutoHyphens w:val="0"/>
      <w:overflowPunct w:val="0"/>
      <w:autoSpaceDE w:val="0"/>
      <w:autoSpaceDN w:val="0"/>
      <w:adjustRightInd w:val="0"/>
      <w:spacing w:before="480" w:after="240"/>
      <w:jc w:val="center"/>
      <w:textAlignment w:val="baseline"/>
    </w:pPr>
    <w:rPr>
      <w:b/>
      <w:sz w:val="28"/>
    </w:rPr>
  </w:style>
  <w:style w:type="paragraph" w:customStyle="1" w:styleId="ZNP21">
    <w:name w:val="ZNPŁ 2.1."/>
    <w:basedOn w:val="Normalny"/>
    <w:autoRedefine/>
    <w:pPr>
      <w:suppressAutoHyphens w:val="0"/>
      <w:overflowPunct w:val="0"/>
      <w:autoSpaceDE w:val="0"/>
      <w:autoSpaceDN w:val="0"/>
      <w:adjustRightInd w:val="0"/>
      <w:spacing w:before="360" w:after="240"/>
      <w:jc w:val="center"/>
      <w:textAlignment w:val="baseline"/>
    </w:pPr>
    <w:rPr>
      <w:b/>
      <w:sz w:val="26"/>
    </w:rPr>
  </w:style>
  <w:style w:type="paragraph" w:customStyle="1" w:styleId="ZNPANGtyt">
    <w:name w:val="ZNPŁ ANG. tyt"/>
    <w:basedOn w:val="Normalny"/>
    <w:autoRedefine/>
    <w:pPr>
      <w:suppressAutoHyphens w:val="0"/>
      <w:overflowPunct w:val="0"/>
      <w:autoSpaceDE w:val="0"/>
      <w:autoSpaceDN w:val="0"/>
      <w:adjustRightInd w:val="0"/>
      <w:spacing w:before="600" w:after="240"/>
      <w:jc w:val="center"/>
      <w:textAlignment w:val="baseline"/>
    </w:pPr>
    <w:rPr>
      <w:b/>
      <w:caps/>
      <w:sz w:val="28"/>
      <w:lang w:val="en-US"/>
    </w:rPr>
  </w:style>
  <w:style w:type="paragraph" w:customStyle="1" w:styleId="ZNPNI">
    <w:name w:val="ZNPŁ NI"/>
    <w:basedOn w:val="Normalny"/>
    <w:autoRedefine/>
    <w:rsid w:val="00561579"/>
    <w:pPr>
      <w:keepNext/>
      <w:suppressAutoHyphens w:val="0"/>
      <w:overflowPunct w:val="0"/>
      <w:autoSpaceDE w:val="0"/>
      <w:autoSpaceDN w:val="0"/>
      <w:adjustRightInd w:val="0"/>
      <w:textAlignment w:val="baseline"/>
      <w:outlineLvl w:val="0"/>
    </w:pPr>
    <w:rPr>
      <w:b/>
      <w:sz w:val="22"/>
    </w:rPr>
  </w:style>
  <w:style w:type="paragraph" w:customStyle="1" w:styleId="ZNPOpinid">
    <w:name w:val="ZNPŁ Opinid"/>
    <w:basedOn w:val="Normalny"/>
    <w:autoRedefine/>
    <w:rsid w:val="0014312C"/>
    <w:pPr>
      <w:suppressAutoHyphens w:val="0"/>
      <w:overflowPunct w:val="0"/>
      <w:autoSpaceDE w:val="0"/>
      <w:autoSpaceDN w:val="0"/>
      <w:adjustRightInd w:val="0"/>
      <w:spacing w:before="400" w:after="400"/>
      <w:jc w:val="center"/>
      <w:textAlignment w:val="baseline"/>
    </w:pPr>
  </w:style>
  <w:style w:type="paragraph" w:customStyle="1" w:styleId="ZNPStresz">
    <w:name w:val="ZNPŁ Stresz"/>
    <w:basedOn w:val="Normalny"/>
    <w:autoRedefine/>
    <w:rsid w:val="00A56883"/>
    <w:pPr>
      <w:suppressAutoHyphens w:val="0"/>
      <w:overflowPunct w:val="0"/>
      <w:autoSpaceDE w:val="0"/>
      <w:autoSpaceDN w:val="0"/>
      <w:adjustRightInd w:val="0"/>
      <w:spacing w:after="480"/>
      <w:ind w:left="567" w:right="567" w:firstLine="397"/>
      <w:jc w:val="both"/>
      <w:textAlignment w:val="baseline"/>
    </w:pPr>
    <w:rPr>
      <w:i/>
      <w:sz w:val="22"/>
    </w:rPr>
  </w:style>
  <w:style w:type="paragraph" w:customStyle="1" w:styleId="ZNPSummary">
    <w:name w:val="ZNPŁ Summary"/>
    <w:basedOn w:val="Nagwek3"/>
    <w:autoRedefine/>
    <w:rsid w:val="00D448B4"/>
    <w:pPr>
      <w:numPr>
        <w:ilvl w:val="0"/>
        <w:numId w:val="0"/>
      </w:numPr>
      <w:tabs>
        <w:tab w:val="left" w:pos="851"/>
        <w:tab w:val="left" w:pos="993"/>
      </w:tabs>
      <w:suppressAutoHyphens w:val="0"/>
      <w:overflowPunct w:val="0"/>
      <w:autoSpaceDE w:val="0"/>
      <w:autoSpaceDN w:val="0"/>
      <w:adjustRightInd w:val="0"/>
      <w:spacing w:after="240" w:line="240" w:lineRule="auto"/>
      <w:jc w:val="center"/>
      <w:textAlignment w:val="baseline"/>
    </w:pPr>
    <w:rPr>
      <w:sz w:val="22"/>
      <w:szCs w:val="22"/>
      <w:lang w:val="en-GB"/>
    </w:rPr>
  </w:style>
  <w:style w:type="paragraph" w:customStyle="1" w:styleId="ZNPtekst">
    <w:name w:val="ZNPŁ tekst"/>
    <w:basedOn w:val="Normalny"/>
    <w:autoRedefine/>
    <w:rsid w:val="00C3117F"/>
    <w:pPr>
      <w:suppressAutoHyphens w:val="0"/>
      <w:overflowPunct w:val="0"/>
      <w:autoSpaceDE w:val="0"/>
      <w:autoSpaceDN w:val="0"/>
      <w:adjustRightInd w:val="0"/>
      <w:spacing w:line="235" w:lineRule="auto"/>
      <w:ind w:firstLine="397"/>
      <w:jc w:val="both"/>
      <w:textAlignment w:val="baseline"/>
    </w:pPr>
    <w:rPr>
      <w:spacing w:val="-4"/>
      <w:sz w:val="22"/>
      <w:szCs w:val="22"/>
    </w:rPr>
  </w:style>
  <w:style w:type="paragraph" w:customStyle="1" w:styleId="ZNPTYT1">
    <w:name w:val="ZNPŁ TYT 1"/>
    <w:basedOn w:val="Normalny"/>
    <w:autoRedefine/>
    <w:rsid w:val="00561579"/>
    <w:pPr>
      <w:suppressAutoHyphens w:val="0"/>
      <w:overflowPunct w:val="0"/>
      <w:autoSpaceDE w:val="0"/>
      <w:autoSpaceDN w:val="0"/>
      <w:adjustRightInd w:val="0"/>
      <w:spacing w:after="360"/>
      <w:textAlignment w:val="baseline"/>
    </w:pPr>
    <w:rPr>
      <w:b/>
      <w:caps/>
      <w:spacing w:val="-4"/>
      <w:sz w:val="28"/>
      <w:szCs w:val="28"/>
    </w:rPr>
  </w:style>
  <w:style w:type="paragraph" w:customStyle="1" w:styleId="ZNPWyp">
    <w:name w:val="ZNPŁ Wyp"/>
    <w:basedOn w:val="Normalny"/>
    <w:link w:val="ZNPWypZnak"/>
    <w:autoRedefine/>
    <w:rsid w:val="006661F9"/>
    <w:pPr>
      <w:numPr>
        <w:numId w:val="3"/>
      </w:numPr>
      <w:suppressAutoHyphens w:val="0"/>
      <w:overflowPunct w:val="0"/>
      <w:autoSpaceDE w:val="0"/>
      <w:autoSpaceDN w:val="0"/>
      <w:adjustRightInd w:val="0"/>
      <w:jc w:val="both"/>
      <w:textAlignment w:val="baseline"/>
    </w:pPr>
    <w:rPr>
      <w:sz w:val="22"/>
    </w:rPr>
  </w:style>
  <w:style w:type="paragraph" w:customStyle="1" w:styleId="ZNPZeszytyNazw">
    <w:name w:val="ZNPŁ Zeszyty Nazw"/>
    <w:basedOn w:val="Nagwek2"/>
    <w:autoRedefine/>
    <w:rsid w:val="00561579"/>
    <w:pPr>
      <w:numPr>
        <w:ilvl w:val="0"/>
        <w:numId w:val="0"/>
      </w:numPr>
      <w:suppressAutoHyphens w:val="0"/>
      <w:overflowPunct w:val="0"/>
      <w:autoSpaceDE w:val="0"/>
      <w:autoSpaceDN w:val="0"/>
      <w:adjustRightInd w:val="0"/>
      <w:spacing w:before="0" w:after="120"/>
      <w:jc w:val="left"/>
      <w:textAlignment w:val="baseline"/>
    </w:pPr>
    <w:rPr>
      <w:i/>
      <w:sz w:val="24"/>
    </w:rPr>
  </w:style>
  <w:style w:type="paragraph" w:customStyle="1" w:styleId="rysunek">
    <w:name w:val="rysunek"/>
    <w:basedOn w:val="Normalny"/>
    <w:link w:val="rysunekZnak"/>
    <w:autoRedefine/>
    <w:rsid w:val="00276263"/>
    <w:pPr>
      <w:suppressAutoHyphens w:val="0"/>
      <w:jc w:val="center"/>
      <w:outlineLvl w:val="0"/>
    </w:pPr>
    <w:rPr>
      <w:bCs/>
      <w:lang w:eastAsia="pl-PL"/>
    </w:rPr>
  </w:style>
  <w:style w:type="character" w:customStyle="1" w:styleId="rysunekZnak">
    <w:name w:val="rysunek Znak"/>
    <w:link w:val="rysunek"/>
    <w:rsid w:val="00276263"/>
    <w:rPr>
      <w:bCs/>
      <w:lang w:val="pl-PL" w:eastAsia="pl-PL" w:bidi="ar-SA"/>
    </w:rPr>
  </w:style>
  <w:style w:type="paragraph" w:customStyle="1" w:styleId="Stylrysunek11ptNiePogrubienieDolewejInterliniapoje">
    <w:name w:val="Styl rysunek + 11 pt Nie Pogrubienie Do lewej Interlinia:  poje..."/>
    <w:basedOn w:val="rysunek"/>
    <w:rsid w:val="00A56883"/>
    <w:pPr>
      <w:jc w:val="left"/>
    </w:pPr>
    <w:rPr>
      <w:bCs w:val="0"/>
    </w:rPr>
  </w:style>
  <w:style w:type="paragraph" w:customStyle="1" w:styleId="WypPogrubienie">
    <w:name w:val="Wyp + Pogrubienie"/>
    <w:basedOn w:val="ZNPWyp"/>
    <w:link w:val="WypPogrubienieZnak"/>
    <w:autoRedefine/>
    <w:rsid w:val="00F646FC"/>
    <w:pPr>
      <w:numPr>
        <w:numId w:val="0"/>
      </w:numPr>
    </w:pPr>
    <w:rPr>
      <w:b/>
      <w:bCs/>
      <w:sz w:val="20"/>
    </w:rPr>
  </w:style>
  <w:style w:type="character" w:customStyle="1" w:styleId="ZNPWypZnak">
    <w:name w:val="ZNPŁ Wyp Znak"/>
    <w:link w:val="ZNPWyp"/>
    <w:rsid w:val="006661F9"/>
    <w:rPr>
      <w:sz w:val="22"/>
      <w:lang w:val="pl-PL" w:eastAsia="ar-SA" w:bidi="ar-SA"/>
    </w:rPr>
  </w:style>
  <w:style w:type="character" w:customStyle="1" w:styleId="WypPogrubienieZnak">
    <w:name w:val="Wyp + Pogrubienie Znak"/>
    <w:link w:val="WypPogrubienie"/>
    <w:rsid w:val="001A70C4"/>
    <w:rPr>
      <w:b/>
      <w:bCs/>
      <w:sz w:val="22"/>
      <w:lang w:val="pl-PL" w:eastAsia="ar-SA" w:bidi="ar-SA"/>
    </w:rPr>
  </w:style>
  <w:style w:type="paragraph" w:customStyle="1" w:styleId="StylWypPogrubienie11pt">
    <w:name w:val="Styl Wyp + Pogrubienie + 11 pt"/>
    <w:basedOn w:val="WypPogrubienie"/>
    <w:link w:val="StylWypPogrubienie11ptZnak"/>
    <w:rsid w:val="00F646FC"/>
    <w:pPr>
      <w:numPr>
        <w:numId w:val="4"/>
      </w:numPr>
    </w:pPr>
    <w:rPr>
      <w:b w:val="0"/>
    </w:rPr>
  </w:style>
  <w:style w:type="character" w:customStyle="1" w:styleId="StylWypPogrubienie11ptZnak">
    <w:name w:val="Styl Wyp + Pogrubienie + 11 pt Znak"/>
    <w:basedOn w:val="WypPogrubienieZnak"/>
    <w:link w:val="StylWypPogrubienie11pt"/>
    <w:rsid w:val="00F646FC"/>
    <w:rPr>
      <w:b/>
      <w:bCs/>
      <w:sz w:val="22"/>
      <w:lang w:val="pl-PL" w:eastAsia="ar-SA" w:bidi="ar-SA"/>
    </w:rPr>
  </w:style>
  <w:style w:type="paragraph" w:customStyle="1" w:styleId="PODrysunek">
    <w:name w:val="POD rysunek"/>
    <w:basedOn w:val="Normalny"/>
    <w:rsid w:val="00385358"/>
    <w:pPr>
      <w:spacing w:before="120"/>
      <w:jc w:val="center"/>
    </w:pPr>
  </w:style>
  <w:style w:type="paragraph" w:customStyle="1" w:styleId="StylStylWypPogrubienie11ptPogrubienie">
    <w:name w:val="Styl Styl Wyp + Pogrubienie + 11 pt + Pogrubienie"/>
    <w:basedOn w:val="StylWypPogrubienie11pt"/>
    <w:link w:val="StylStylWypPogrubienie11ptPogrubienieZnak"/>
    <w:rsid w:val="00F646FC"/>
    <w:pPr>
      <w:numPr>
        <w:numId w:val="2"/>
      </w:numPr>
    </w:pPr>
  </w:style>
  <w:style w:type="character" w:customStyle="1" w:styleId="StylStylWypPogrubienie11ptPogrubienieZnak">
    <w:name w:val="Styl Styl Wyp + Pogrubienie + 11 pt + Pogrubienie Znak"/>
    <w:basedOn w:val="StylWypPogrubienie11ptZnak"/>
    <w:link w:val="StylStylWypPogrubienie11ptPogrubienie"/>
    <w:rsid w:val="00F646FC"/>
    <w:rPr>
      <w:b/>
      <w:bCs/>
      <w:sz w:val="22"/>
      <w:lang w:val="pl-PL" w:eastAsia="ar-SA" w:bidi="ar-SA"/>
    </w:rPr>
  </w:style>
  <w:style w:type="paragraph" w:customStyle="1" w:styleId="Tyttabela">
    <w:name w:val="Tyt tabela"/>
    <w:basedOn w:val="Normalny"/>
    <w:rsid w:val="00217C46"/>
    <w:pPr>
      <w:spacing w:after="120"/>
      <w:jc w:val="center"/>
    </w:pPr>
  </w:style>
  <w:style w:type="paragraph" w:customStyle="1" w:styleId="Tabelanr">
    <w:name w:val="Tabela nr"/>
    <w:basedOn w:val="Normalny"/>
    <w:rsid w:val="00217C46"/>
    <w:pPr>
      <w:jc w:val="right"/>
    </w:pPr>
    <w:rPr>
      <w:b/>
      <w:bCs/>
    </w:rPr>
  </w:style>
  <w:style w:type="table" w:styleId="Tabela-Siatka">
    <w:name w:val="Table Grid"/>
    <w:basedOn w:val="Standardowy"/>
    <w:rsid w:val="0027626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ny"/>
    <w:rsid w:val="00504C5F"/>
    <w:pPr>
      <w:suppressAutoHyphens w:val="0"/>
      <w:spacing w:line="360" w:lineRule="auto"/>
      <w:ind w:firstLine="709"/>
      <w:jc w:val="both"/>
    </w:pPr>
    <w:rPr>
      <w:sz w:val="24"/>
      <w:lang w:eastAsia="pl-PL"/>
    </w:rPr>
  </w:style>
  <w:style w:type="paragraph" w:styleId="Tekstpodstawowywcity3">
    <w:name w:val="Body Text Indent 3"/>
    <w:basedOn w:val="Normalny"/>
    <w:rsid w:val="00272F41"/>
    <w:pPr>
      <w:spacing w:after="120"/>
      <w:ind w:left="283"/>
    </w:pPr>
    <w:rPr>
      <w:sz w:val="16"/>
      <w:szCs w:val="16"/>
    </w:rPr>
  </w:style>
  <w:style w:type="character" w:styleId="Hipercze">
    <w:name w:val="Hyperlink"/>
    <w:rsid w:val="00C00F90"/>
    <w:rPr>
      <w:color w:val="000080"/>
      <w:sz w:val="24"/>
      <w:szCs w:val="24"/>
      <w:u w:val="single"/>
    </w:rPr>
  </w:style>
  <w:style w:type="paragraph" w:styleId="Legenda">
    <w:name w:val="caption"/>
    <w:basedOn w:val="Normalny"/>
    <w:next w:val="Normalny"/>
    <w:autoRedefine/>
    <w:qFormat/>
    <w:rsid w:val="00744466"/>
    <w:pPr>
      <w:suppressAutoHyphens w:val="0"/>
      <w:spacing w:before="120"/>
      <w:ind w:left="540" w:hanging="540"/>
      <w:jc w:val="center"/>
    </w:pPr>
    <w:rPr>
      <w:bCs/>
      <w:lang w:eastAsia="pl-PL"/>
    </w:rPr>
  </w:style>
  <w:style w:type="paragraph" w:styleId="Tekstpodstawowy3">
    <w:name w:val="Body Text 3"/>
    <w:basedOn w:val="Normalny"/>
    <w:rsid w:val="002D3F20"/>
    <w:pPr>
      <w:spacing w:after="120"/>
    </w:pPr>
    <w:rPr>
      <w:sz w:val="16"/>
      <w:szCs w:val="16"/>
    </w:rPr>
  </w:style>
  <w:style w:type="paragraph" w:styleId="Tekstpodstawowywcity2">
    <w:name w:val="Body Text Indent 2"/>
    <w:basedOn w:val="Normalny"/>
    <w:rsid w:val="002D3F20"/>
    <w:pPr>
      <w:spacing w:after="120" w:line="480" w:lineRule="auto"/>
      <w:ind w:left="283"/>
    </w:pPr>
  </w:style>
  <w:style w:type="paragraph" w:styleId="NormalnyWeb">
    <w:name w:val="Normal (Web)"/>
    <w:basedOn w:val="Normalny"/>
    <w:rsid w:val="00641394"/>
    <w:pPr>
      <w:suppressAutoHyphens w:val="0"/>
      <w:spacing w:before="100" w:beforeAutospacing="1" w:after="100" w:afterAutospacing="1"/>
    </w:pPr>
    <w:rPr>
      <w:sz w:val="24"/>
      <w:szCs w:val="24"/>
      <w:lang w:eastAsia="pl-PL"/>
    </w:rPr>
  </w:style>
  <w:style w:type="paragraph" w:styleId="Tekstpodstawowywcity">
    <w:name w:val="Body Text Indent"/>
    <w:basedOn w:val="Normalny"/>
    <w:rsid w:val="00EB116D"/>
    <w:pPr>
      <w:spacing w:after="120"/>
      <w:ind w:left="283"/>
    </w:pPr>
  </w:style>
  <w:style w:type="paragraph" w:customStyle="1" w:styleId="BodyTextIndent3">
    <w:name w:val="Body Text Indent 3"/>
    <w:basedOn w:val="Normalny"/>
    <w:rsid w:val="00EB116D"/>
    <w:pPr>
      <w:suppressAutoHyphens w:val="0"/>
      <w:overflowPunct w:val="0"/>
      <w:autoSpaceDE w:val="0"/>
      <w:autoSpaceDN w:val="0"/>
      <w:adjustRightInd w:val="0"/>
      <w:ind w:right="27" w:firstLine="284"/>
      <w:jc w:val="both"/>
    </w:pPr>
    <w:rPr>
      <w:lang w:eastAsia="pl-PL"/>
    </w:rPr>
  </w:style>
  <w:style w:type="character" w:customStyle="1" w:styleId="wyroznik1">
    <w:name w:val="wyroznik1"/>
    <w:rsid w:val="00561AB9"/>
    <w:rPr>
      <w:b/>
      <w:bCs/>
      <w:color w:val="FF8040"/>
    </w:rPr>
  </w:style>
  <w:style w:type="paragraph" w:styleId="Tekstdymka">
    <w:name w:val="Balloon Text"/>
    <w:basedOn w:val="Normalny"/>
    <w:link w:val="TekstdymkaZnak"/>
    <w:rsid w:val="002D040E"/>
    <w:rPr>
      <w:rFonts w:ascii="Tahoma" w:hAnsi="Tahoma" w:cs="Tahoma"/>
      <w:sz w:val="16"/>
      <w:szCs w:val="16"/>
    </w:rPr>
  </w:style>
  <w:style w:type="character" w:customStyle="1" w:styleId="TekstdymkaZnak">
    <w:name w:val="Tekst dymka Znak"/>
    <w:link w:val="Tekstdymka"/>
    <w:rsid w:val="002D040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4778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Dzisiejszy kształt systemu bankowego</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Dzisiejszy kształt systemu bankowego</dc:title>
  <dc:subject/>
  <dc:creator>wl</dc:creator>
  <cp:keywords/>
  <cp:lastModifiedBy>Jolanta Szczepaniak B</cp:lastModifiedBy>
  <cp:revision>2</cp:revision>
  <cp:lastPrinted>2016-05-31T08:24:00Z</cp:lastPrinted>
  <dcterms:created xsi:type="dcterms:W3CDTF">2020-09-01T12:11:00Z</dcterms:created>
  <dcterms:modified xsi:type="dcterms:W3CDTF">2020-09-01T12:11:00Z</dcterms:modified>
</cp:coreProperties>
</file>